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15                                R4-2506961</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color w:val="auto"/>
          <w:sz w:val="24"/>
          <w:szCs w:val="24"/>
          <w:lang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Testing issues for CSI compression two-sided models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7.22.3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rPr>
          <w:rFonts w:hint="eastAsia"/>
          <w:lang w:val="en-US" w:eastAsia="ja-JP"/>
        </w:rPr>
      </w:pPr>
      <w:r>
        <w:rPr>
          <w:rFonts w:hint="eastAsia"/>
          <w:b/>
          <w:bCs/>
          <w:lang w:val="en-US" w:eastAsia="zh-CN"/>
        </w:rPr>
        <w:t xml:space="preserve">Topic 1: </w:t>
      </w:r>
      <w:r>
        <w:rPr>
          <w:rFonts w:hint="eastAsia"/>
          <w:b/>
          <w:bCs/>
          <w:lang w:val="en-US" w:eastAsia="ja-JP"/>
        </w:rPr>
        <w:t>CSI compression: Simulation analysis for options 3 and 4</w:t>
      </w:r>
    </w:p>
    <w:p>
      <w:pPr>
        <w:bidi w:val="0"/>
        <w:rPr>
          <w:rFonts w:hint="eastAsia"/>
          <w:b/>
          <w:bCs/>
          <w:u w:val="single"/>
          <w:lang w:val="en-US" w:eastAsia="zh-CN"/>
        </w:rPr>
      </w:pPr>
      <w:r>
        <w:rPr>
          <w:rFonts w:hint="eastAsia"/>
          <w:b/>
          <w:bCs/>
          <w:u w:val="single"/>
          <w:lang w:val="en-US" w:eastAsia="zh-CN"/>
        </w:rPr>
        <w:t>Option 3 track 2</w:t>
      </w:r>
    </w:p>
    <w:p>
      <w:pPr>
        <w:rPr>
          <w:rFonts w:hint="eastAsia"/>
          <w:lang w:val="en-US" w:eastAsia="zh-CN"/>
        </w:rPr>
      </w:pPr>
      <w:r>
        <w:rPr>
          <w:rFonts w:hint="eastAsia"/>
          <w:lang w:val="en-US" w:eastAsia="zh-CN"/>
        </w:rPr>
        <w:t>Regarding option 3 track 2, RAN4 achieved the following agreements in the last meeting[2].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lang w:eastAsia="zh-CN"/>
              </w:rPr>
            </w:pPr>
            <w:r>
              <w:rPr>
                <w:rFonts w:hint="default"/>
                <w:b/>
                <w:szCs w:val="20"/>
                <w:lang w:eastAsia="zh-CN"/>
              </w:rPr>
              <w:t>Endorsed preliminary observations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There is reasonable SGCS convergence when companies train an encoder-decoder pair using the mixed dataset and test using the mixed testset</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Around 1% variation in SGCS; see results spreadsheet for more details</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Preliminary observation; further results may be added</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It is possible for UE vendors to train an encoder based on a frozen test decoder that is functional</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When training “own” encoder with the frozen decoder and testing, with all training (frozen decoder and encoder) and testing using the mixed dataset, there is good convergence in average SGCS results from results presented so far</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Around [+- 2%] variation in SGCS from the average; see results spreadsheet for more details</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Preliminary observation; further results may be added</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
                <w:bCs/>
                <w:sz w:val="21"/>
                <w:szCs w:val="21"/>
                <w:lang w:eastAsia="zh-CN"/>
              </w:rPr>
            </w:pPr>
            <w:r>
              <w:rPr>
                <w:rFonts w:hint="default"/>
                <w:bCs/>
                <w:sz w:val="21"/>
                <w:szCs w:val="21"/>
                <w:lang w:eastAsia="ko-KR"/>
              </w:rPr>
              <w:t>Up to now, the same encoder structure is considered as used when creating the reference decoder by most companies; the impact of different encoder structure is not yet fully considered</w:t>
            </w:r>
          </w:p>
          <w:p>
            <w:pPr>
              <w:pStyle w:val="46"/>
              <w:keepNext w:val="0"/>
              <w:keepLines w:val="0"/>
              <w:widowControl/>
              <w:suppressLineNumbers w:val="0"/>
              <w:overflowPunct w:val="0"/>
              <w:autoSpaceDE w:val="0"/>
              <w:autoSpaceDN w:val="0"/>
              <w:adjustRightInd w:val="0"/>
              <w:spacing w:before="0" w:beforeAutospacing="0" w:after="180" w:afterAutospacing="0"/>
              <w:ind w:left="0" w:right="0" w:firstLine="0"/>
              <w:textAlignment w:val="baseline"/>
              <w:rPr>
                <w:rFonts w:hint="default"/>
                <w:b/>
                <w:bCs/>
                <w:szCs w:val="20"/>
                <w:lang w:eastAsia="zh-CN"/>
              </w:rPr>
            </w:pPr>
            <w:r>
              <w:rPr>
                <w:rFonts w:hint="default"/>
                <w:b/>
                <w:bCs/>
                <w:szCs w:val="20"/>
                <w:lang w:eastAsia="zh-CN"/>
              </w:rPr>
              <w:t>Further simulation activity for option 3 track 2</w:t>
            </w:r>
          </w:p>
          <w:p>
            <w:pPr>
              <w:pStyle w:val="46"/>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Definitions</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Training Dataset 1 is the dataset used for training of the frozen decoder.</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Training Dataset 2 is the dataset used for training of the new encoder based on the frozen decoder.</w:t>
            </w:r>
          </w:p>
          <w:p>
            <w:pPr>
              <w:pStyle w:val="46"/>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For the existing results above, Training dataset 1 = training dataset 2 = mixed training dataset. Test dataset = mixed test dataset.</w:t>
            </w:r>
          </w:p>
          <w:p>
            <w:pPr>
              <w:pStyle w:val="46"/>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 xml:space="preserve">Additional results 1 for RAN4#115: </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val="en-US" w:eastAsia="zh-CN"/>
              </w:rPr>
            </w:pPr>
            <w:r>
              <w:rPr>
                <w:rFonts w:hint="default"/>
                <w:szCs w:val="20"/>
                <w:lang w:val="en-US" w:eastAsia="zh-CN"/>
              </w:rPr>
              <w:t>Frozen decoder = Samsung decoder trained using the mixed dataset. (i.e., training dataset 1 = mixed dataset)</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For the new encoder: Training dataset 2 = company specific training dataset. Test Dataset = Mixed test dataset.</w:t>
            </w:r>
          </w:p>
          <w:p>
            <w:pPr>
              <w:pStyle w:val="46"/>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 xml:space="preserve">Additional results 2 for RAN4#115: </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val="en-US" w:eastAsia="zh-CN"/>
              </w:rPr>
            </w:pPr>
            <w:r>
              <w:rPr>
                <w:rFonts w:hint="default"/>
                <w:szCs w:val="20"/>
                <w:lang w:val="en-US" w:eastAsia="zh-CN"/>
              </w:rPr>
              <w:t>Frozen decoder = Samsung decoder trained using the mixed dataset. (i.e., training dataset 1 = mixed dataset)</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For the new encoder: Training dataset 2 = company specific training dataset. Test dataset = company specific test dataset.</w:t>
            </w:r>
          </w:p>
          <w:p>
            <w:pPr>
              <w:pStyle w:val="46"/>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Additional results 3 for RAN4#115: Further results using a lower complexity CNN or transformer encoder</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val="en-US" w:eastAsia="zh-CN"/>
              </w:rPr>
            </w:pPr>
            <w:r>
              <w:rPr>
                <w:rFonts w:hint="default"/>
                <w:szCs w:val="20"/>
                <w:lang w:val="en-US" w:eastAsia="zh-CN"/>
              </w:rPr>
              <w:t>Frozen decoder = Samsung decoder trained using the mixed dataset. (i.e., training dataset 1 = mixed dataset)</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b/>
                <w:bCs/>
                <w:szCs w:val="20"/>
                <w:lang w:eastAsia="zh-CN"/>
              </w:rPr>
            </w:pPr>
            <w:r>
              <w:rPr>
                <w:rFonts w:hint="default"/>
                <w:szCs w:val="20"/>
                <w:lang w:eastAsia="zh-CN"/>
              </w:rPr>
              <w:t>For the new encoder: Training dataset 2 = mixed. Test Dataset = Mixed test dataset.</w:t>
            </w:r>
          </w:p>
          <w:p>
            <w:pPr>
              <w:pStyle w:val="46"/>
              <w:keepNext w:val="0"/>
              <w:keepLines w:val="0"/>
              <w:widowControl/>
              <w:numPr>
                <w:ilvl w:val="1"/>
                <w:numId w:val="9"/>
              </w:numPr>
              <w:suppressLineNumbers w:val="0"/>
              <w:overflowPunct w:val="0"/>
              <w:autoSpaceDE w:val="0"/>
              <w:autoSpaceDN w:val="0"/>
              <w:adjustRightInd w:val="0"/>
              <w:spacing w:before="0" w:beforeAutospacing="0" w:after="180" w:afterAutospacing="0"/>
              <w:ind w:right="0"/>
              <w:textAlignment w:val="baseline"/>
              <w:rPr>
                <w:rFonts w:hint="default"/>
                <w:szCs w:val="20"/>
                <w:vertAlign w:val="baseline"/>
                <w:lang w:val="en-US" w:eastAsia="zh-CN"/>
              </w:rPr>
            </w:pPr>
            <w:r>
              <w:rPr>
                <w:rFonts w:hint="default"/>
                <w:szCs w:val="20"/>
                <w:lang w:eastAsia="zh-CN"/>
              </w:rPr>
              <w:t>Encoder structure: As suggested in [R4-2505156] or company specific selection. Structure and complexity should be reported.</w:t>
            </w:r>
          </w:p>
        </w:tc>
      </w:tr>
    </w:tbl>
    <w:p>
      <w:pPr>
        <w:rPr>
          <w:rFonts w:hint="eastAsia"/>
          <w:lang w:val="en-US" w:eastAsia="zh-CN"/>
        </w:rPr>
      </w:pPr>
      <w:r>
        <w:rPr>
          <w:rFonts w:hint="eastAsia"/>
          <w:lang w:val="en-US" w:eastAsia="zh-CN"/>
        </w:rPr>
        <w:t xml:space="preserve">In past meetings, RAN4 verified the feasibility option 3 track 1 and track 2 through a large number of simulations. RAN4 agreed that no further simulation activity is needed for option 3 track 1, because the current results showed a large gap among companies, this also indirectly proves the importance of the training dataset for the results. However, for track 2, which is based on the mixed dataset to train encoder-decoder pair using the mixed dataset and test using the mixed dataset, the results showed a reasonable SGCS convergence. More detailed are as follows, when training own encoder with the frozen decoder and testing, with all training (frozen decoder and own encoder) and testing using the mixed datset, there is a good convergence in SGCS based on the last meeting results, which provides the possibility for the feasibility of track 2. However, the current results do not fully demonstrate that option 3 track 2 is feasibility. The main reasons are as follows, firstly, when training own encoder with frozen decoder, currently RAN4 used the mixed dataset to train and test, which is more idealistic. This is because in the implementation design process, it is difficult to ensure that a single dataset is used instead of a measured dataset. Secondly, up to now, only the same encoder structure is considered as used when choosing the reference decoder, the performance of different encoder-decoder pairs is not yet fully verified. </w:t>
      </w:r>
    </w:p>
    <w:p>
      <w:pPr>
        <w:rPr>
          <w:rFonts w:hint="default" w:cs="Times New Roman"/>
          <w:b w:val="0"/>
          <w:bCs/>
          <w:szCs w:val="20"/>
          <w:u w:val="none"/>
          <w:lang w:val="en-US" w:eastAsia="zh-CN"/>
        </w:rPr>
      </w:pPr>
      <w:r>
        <w:rPr>
          <w:rFonts w:hint="eastAsia"/>
          <w:lang w:val="en-US" w:eastAsia="zh-CN"/>
        </w:rPr>
        <w:t>Considering the above two specific reasons, RAN4 shall evaluate the scenario closer to reality. Own datset training the own encoder based on the frozen decoder and using different model structure to train own encoder and frozen decoder. More detailed simulation results as shown in the following. Firstly, we evaluate the joint training based on the mixed and own datset to train, and using the mixed datset for testing. The specific results of quantization and unquantization are shown in Table 1. Secondly, we use the mixed dataset and own dataset to train encoder with frozen decoder, the specific results of quantization and unquantization are shown in Table 2.</w:t>
      </w:r>
    </w:p>
    <w:p>
      <w:pPr>
        <w:jc w:val="center"/>
        <w:rPr>
          <w:rFonts w:hint="default" w:cs="Times New Roman"/>
          <w:b w:val="0"/>
          <w:bCs/>
          <w:szCs w:val="20"/>
          <w:u w:val="none"/>
          <w:lang w:val="en-US" w:eastAsia="zh-CN"/>
        </w:rPr>
      </w:pPr>
      <w:r>
        <w:rPr>
          <w:rFonts w:hint="eastAsia" w:cs="Times New Roman"/>
          <w:b w:val="0"/>
          <w:bCs/>
          <w:szCs w:val="20"/>
          <w:u w:val="none"/>
          <w:lang w:val="en-US" w:eastAsia="zh-CN"/>
        </w:rPr>
        <w:t xml:space="preserve">Table 1. Simulation results for Option 3 joint training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410"/>
        <w:gridCol w:w="141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Traing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Test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Quantization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SGCS of CNN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Mixed dataset</w:t>
            </w:r>
          </w:p>
        </w:tc>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0.6842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W/O</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0.7484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Own dataset</w:t>
            </w:r>
          </w:p>
        </w:tc>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0.6772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W/O</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0.7397</w:t>
            </w:r>
          </w:p>
        </w:tc>
      </w:tr>
    </w:tbl>
    <w:p>
      <w:pPr>
        <w:jc w:val="both"/>
        <w:rPr>
          <w:rFonts w:hint="eastAsia" w:cs="Times New Roman"/>
          <w:b w:val="0"/>
          <w:bCs/>
          <w:szCs w:val="20"/>
          <w:u w:val="none"/>
          <w:lang w:val="en-US" w:eastAsia="zh-CN"/>
        </w:rPr>
      </w:pP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2. Simulation results for Option 3 Track 2 with frozen decoder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410"/>
        <w:gridCol w:w="1410"/>
        <w:gridCol w:w="1410"/>
        <w:gridCol w:w="141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Traing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Test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Quantization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Encoder</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Decoder</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SGCS of CNN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0.7003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0.6951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0.7091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Encoder-3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0.6887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Encoder-3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0.6812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szCs w:val="20"/>
                <w:lang w:val="en-US" w:eastAsia="zh-CN"/>
              </w:rPr>
            </w:pPr>
            <w:r>
              <w:rPr>
                <w:rFonts w:hint="eastAsia"/>
                <w:szCs w:val="20"/>
                <w:lang w:val="en-US" w:eastAsia="zh-CN"/>
              </w:rPr>
              <w:t>Encoder-3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21"/>
                <w:szCs w:val="20"/>
                <w:lang w:val="en-US" w:eastAsia="zh-CN" w:bidi="ar-SA"/>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szCs w:val="20"/>
                <w:lang w:val="en-US" w:eastAsia="zh-CN"/>
              </w:rPr>
            </w:pPr>
            <w:r>
              <w:rPr>
                <w:rFonts w:hint="eastAsia"/>
                <w:szCs w:val="20"/>
                <w:lang w:val="en-US" w:eastAsia="zh-CN"/>
              </w:rPr>
              <w:t>0.6886</w:t>
            </w:r>
          </w:p>
        </w:tc>
      </w:tr>
    </w:tbl>
    <w:p>
      <w:pPr>
        <w:jc w:val="both"/>
        <w:rPr>
          <w:rFonts w:hint="eastAsia" w:cs="Times New Roman"/>
          <w:b/>
          <w:bCs w:val="0"/>
          <w:i/>
          <w:iCs/>
          <w:szCs w:val="20"/>
          <w:u w:val="none"/>
          <w:lang w:val="en-US" w:eastAsia="zh-CN"/>
        </w:rPr>
      </w:pPr>
    </w:p>
    <w:p>
      <w:pPr>
        <w:jc w:val="both"/>
        <w:rPr>
          <w:rFonts w:hint="eastAsia" w:cs="Times New Roman"/>
          <w:b/>
          <w:bCs w:val="0"/>
          <w:i/>
          <w:iCs/>
          <w:szCs w:val="20"/>
          <w:u w:val="none"/>
          <w:lang w:val="en-US" w:eastAsia="zh-CN"/>
        </w:rPr>
      </w:pP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 xml:space="preserve">Observation 1. Our simulation results show that whether we train a new encoder using a mixed dataset and test it using the same, or train it with own dataset to train and test it using both mixed and own dataset, all the results are very close. And when training with own dataset and testing with a mixed dataset, the results show a very slight degradation compared to other cases. </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Observation 2. There is almost no performance loss when training with own dataset and testing with mixed dataset and training with mixed dataset and testing with mixed datset.</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 3. When using different encoder structure and decoder for training, some performance loss can be observed compared to the results of the same model structure.</w:t>
      </w:r>
    </w:p>
    <w:p>
      <w:pPr>
        <w:jc w:val="both"/>
        <w:rPr>
          <w:rFonts w:hint="default" w:cs="Times New Roman"/>
          <w:b/>
          <w:bCs w:val="0"/>
          <w:i/>
          <w:iCs/>
          <w:szCs w:val="20"/>
          <w:u w:val="none"/>
          <w:lang w:val="en-US" w:eastAsia="zh-CN"/>
        </w:rPr>
      </w:pPr>
    </w:p>
    <w:p>
      <w:pPr>
        <w:bidi w:val="0"/>
        <w:rPr>
          <w:rFonts w:hint="eastAsia"/>
          <w:b/>
          <w:bCs/>
          <w:u w:val="single"/>
          <w:lang w:val="en-US" w:eastAsia="zh-CN"/>
        </w:rPr>
      </w:pPr>
      <w:r>
        <w:rPr>
          <w:rFonts w:hint="eastAsia"/>
          <w:b/>
          <w:bCs/>
          <w:u w:val="single"/>
          <w:lang w:val="en-US" w:eastAsia="zh-CN"/>
        </w:rPr>
        <w:t>Option 4</w:t>
      </w:r>
    </w:p>
    <w:p>
      <w:pPr>
        <w:rPr>
          <w:rFonts w:hint="default"/>
          <w:lang w:val="en-US" w:eastAsia="zh-CN"/>
        </w:rPr>
      </w:pPr>
      <w:r>
        <w:rPr>
          <w:rFonts w:hint="eastAsia"/>
          <w:lang w:val="en-US" w:eastAsia="zh-CN"/>
        </w:rPr>
        <w:t>For option 4, RAN4 achieved the following agreements in the last meeting[2].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lang w:eastAsia="zh-CN"/>
              </w:rPr>
            </w:pPr>
            <w:r>
              <w:rPr>
                <w:rFonts w:hint="default"/>
                <w:b/>
                <w:szCs w:val="20"/>
                <w:lang w:eastAsia="zh-CN"/>
              </w:rPr>
              <w:t>Endorsed preliminary observations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For option 4b: It is feasible to train a functional “own” decoder based on the frozen encoder, and then a functional “own” encoder based on the “own” decoder when the mixed dataset is used</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
                <w:lang w:eastAsia="zh-CN"/>
              </w:rPr>
            </w:pPr>
            <w:r>
              <w:rPr>
                <w:rFonts w:hint="default"/>
                <w:bCs/>
                <w:sz w:val="21"/>
                <w:szCs w:val="21"/>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lang w:eastAsia="zh-CN"/>
              </w:rPr>
            </w:pPr>
            <w:r>
              <w:rPr>
                <w:rFonts w:hint="default"/>
                <w:b/>
                <w:bCs/>
                <w:szCs w:val="20"/>
                <w:lang w:eastAsia="zh-CN"/>
              </w:rPr>
              <w:t>Further simulation activity for option 4</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All interested companies are requested to upload their “own” decoders to the server as soon as possible.</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“Own” decoder means a decoder trained using the Samsung Frozen encoder and the mixed training dataset.</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zh-CN"/>
              </w:rPr>
            </w:pPr>
            <w:r>
              <w:rPr>
                <w:rFonts w:hint="default"/>
                <w:bCs/>
                <w:sz w:val="21"/>
                <w:szCs w:val="21"/>
                <w:lang w:eastAsia="zh-CN"/>
              </w:rPr>
              <w:t>Definitions</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Dataset 1 = Dataset used for training the frozen encoder</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Dataset 2 = Dataset used for training the own decoder (using the frozen encoder)</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Dataset 3 = Dataset used for training the own encoder (using the own decoder)</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eastAsia="zh-CN"/>
              </w:rPr>
            </w:pPr>
            <w:r>
              <w:rPr>
                <w:rFonts w:hint="default"/>
                <w:bCs/>
                <w:sz w:val="21"/>
                <w:szCs w:val="21"/>
                <w:lang w:eastAsia="zh-CN"/>
              </w:rPr>
              <w:t>First results priority results for RAN4#115:</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sv-SE" w:eastAsia="zh-CN"/>
              </w:rPr>
            </w:pPr>
            <w:r>
              <w:rPr>
                <w:rFonts w:hint="default"/>
                <w:bCs/>
                <w:sz w:val="21"/>
                <w:szCs w:val="21"/>
                <w:lang w:val="sv-SE" w:eastAsia="zh-CN"/>
              </w:rPr>
              <w:t>Dataset 1 = Dataset 2 = Dataset 3 = Mixed training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Test dataset = Mixed test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Provide results for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Your company’s “own” decoder and “own encoder”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Other companies uploaded “own” decoders and your company’s “own” decoder (this is a test for interoperability between encoders and test decoders)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Second priority results for RAN4#115:</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Dataset 1 = Dataset 2 = Mixed training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Dataset 3 = Company own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Test Dataset: Mixed Dataset, also consider own test dataset if interested.</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Provide results for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Your company’s “own” decoder and “own encoder”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Other companies uploaded “own” decoders and your companies “own” decoder (this is a test for interoperability between encoders and test decoders)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Results for consideration of lower complexity encoder for RAN4#115:</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sv-SE" w:eastAsia="zh-CN"/>
              </w:rPr>
            </w:pPr>
            <w:r>
              <w:rPr>
                <w:rFonts w:hint="default"/>
                <w:bCs/>
                <w:sz w:val="21"/>
                <w:szCs w:val="21"/>
                <w:lang w:val="sv-SE" w:eastAsia="zh-CN"/>
              </w:rPr>
              <w:t>Dataset 1 = Dataset 2 = Dataset 3 = Mixed training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Test dataset = Mixed test dataset</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Encoder: Lower complexity “own” encoder, examples are provided in [R4-2505156]</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Provide results for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Your company’s “own” decoder and “own encoder”</w:t>
            </w:r>
          </w:p>
          <w:p>
            <w:pPr>
              <w:pStyle w:val="33"/>
              <w:keepNext w:val="0"/>
              <w:keepLines w:val="0"/>
              <w:widowControl/>
              <w:numPr>
                <w:ilvl w:val="2"/>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lang w:val="en-US" w:eastAsia="zh-CN"/>
              </w:rPr>
            </w:pPr>
            <w:r>
              <w:rPr>
                <w:rFonts w:hint="default"/>
                <w:bCs/>
                <w:sz w:val="21"/>
                <w:szCs w:val="21"/>
                <w:lang w:val="en-US" w:eastAsia="zh-CN"/>
              </w:rPr>
              <w:t>Other companies uploaded “own” decoders and your companies “own” decoder (this is a test for interoperability between encoders and test decoders)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cs="Times New Roman"/>
                <w:b/>
                <w:bCs w:val="0"/>
                <w:i/>
                <w:iCs/>
                <w:szCs w:val="20"/>
                <w:u w:val="none"/>
                <w:vertAlign w:val="baseline"/>
                <w:lang w:val="en-US" w:eastAsia="zh-CN"/>
              </w:rPr>
            </w:pPr>
            <w:r>
              <w:rPr>
                <w:rFonts w:hint="default"/>
                <w:bCs/>
                <w:sz w:val="21"/>
                <w:szCs w:val="21"/>
                <w:lang w:val="en-US" w:eastAsia="zh-CN"/>
              </w:rPr>
              <w:t>For a future meeting, a further consideration, for option 4b is to consider the frozen encoder with a company own dataset; i.e. Dataset 1 = Mixed training dataset, Dataset 2 = Dataset 3 = Company specific dataset.</w:t>
            </w:r>
          </w:p>
        </w:tc>
      </w:tr>
    </w:tbl>
    <w:p>
      <w:pPr>
        <w:rPr>
          <w:rFonts w:hint="eastAsia"/>
          <w:lang w:val="en-US" w:eastAsia="zh-CN"/>
        </w:rPr>
      </w:pPr>
      <w:r>
        <w:rPr>
          <w:rFonts w:hint="eastAsia"/>
          <w:lang w:val="en-US" w:eastAsia="zh-CN"/>
        </w:rPr>
        <w:t>In previous meetings, RAN4 agreed two different approaches (dataset based and reference encoder based) to study the feasibility of option 4, which is a partial knowledge for DUT vendor regarding the test decoder. However, from the previous meetings discussion, dataset shall be specified for option 4a, and in order to derive the requirements, reference encoder or reference decoder may be also needed. Currently, from the perspective of evaluation, RAN4 assumes a frozen encoder as reference encoder to train own decoder. Then retrain own encoder based on own decoder. From a testing perspective, RAN4 expects that own encoder can continue to match other companies</w:t>
      </w:r>
      <w:r>
        <w:rPr>
          <w:rFonts w:hint="default"/>
          <w:lang w:val="en-US" w:eastAsia="zh-CN"/>
        </w:rPr>
        <w:t>’</w:t>
      </w:r>
      <w:r>
        <w:rPr>
          <w:rFonts w:hint="eastAsia"/>
          <w:lang w:val="en-US" w:eastAsia="zh-CN"/>
        </w:rPr>
        <w:t xml:space="preserve"> own decoders without much performance loss. This also means that DUT</w:t>
      </w:r>
      <w:r>
        <w:rPr>
          <w:rFonts w:hint="default"/>
          <w:lang w:val="en-US" w:eastAsia="zh-CN"/>
        </w:rPr>
        <w:t>’</w:t>
      </w:r>
      <w:r>
        <w:rPr>
          <w:rFonts w:hint="eastAsia"/>
          <w:lang w:val="en-US" w:eastAsia="zh-CN"/>
        </w:rPr>
        <w:t xml:space="preserve">s own encoder based on the reference encoder can be tested. In general, this verifies the feasibility of option 4. </w:t>
      </w:r>
    </w:p>
    <w:p>
      <w:pPr>
        <w:rPr>
          <w:rFonts w:hint="eastAsia"/>
          <w:lang w:val="en-US" w:eastAsia="zh-CN"/>
        </w:rPr>
      </w:pPr>
      <w:r>
        <w:rPr>
          <w:rFonts w:hint="eastAsia"/>
          <w:lang w:val="en-US" w:eastAsia="zh-CN"/>
        </w:rPr>
        <w:t xml:space="preserve">From the perspective of RAN4, RAN4 studied two potential approaches to verify the feasibility of option 4, e.g., option 4a and option 4b. If RAN4 uses the mixed dataset for training in the above two steps, which is option 4a. And if RAN4 uses the own dataset for training in the above two steps, this is more akin to option 4b. However, the current assumption for option 4a is that dataset based. From the simulation evaluation point of view, RAN4 assumes a reference encoder for option 4a. Therefore, option 4a is option 4b, while option 4b is training with the mixed dataset. </w:t>
      </w:r>
    </w:p>
    <w:p>
      <w:pPr>
        <w:rPr>
          <w:rFonts w:hint="default"/>
          <w:lang w:val="en-US" w:eastAsia="zh-CN"/>
        </w:rPr>
      </w:pPr>
      <w:r>
        <w:rPr>
          <w:rFonts w:hint="eastAsia"/>
          <w:lang w:val="en-US" w:eastAsia="zh-CN"/>
        </w:rPr>
        <w:t xml:space="preserve">Based on the above analysis, it seems that RAN4 introduced additional assumptions in the evaluation process,e.g., reference encoder for option 4a or mixed dataset for option 4b, which makes option 4a and option 4b indistinguishable. Unless RAN4 considers using own dataset for training own decoder and own encoder. Further, considering different structures when training own encoder for option 4b. This is also in line with the current test method of the two-side model. Of course, this also needs to be proven through experiments to prove its feasibility. And for option 4a, in current simulation assumptions, RAN4 evaluates based on the reference encoder. If RAN4 would like to evaluate the feasibility of option 4a, maybe needs to consider only dataset based approach, unless it is proven that the method with only dataset is difficult to converge, a reference model is needed for collaboration. </w:t>
      </w:r>
    </w:p>
    <w:p>
      <w:pPr>
        <w:rPr>
          <w:rFonts w:hint="eastAsia"/>
          <w:lang w:val="en-US" w:eastAsia="zh-CN"/>
        </w:rPr>
      </w:pPr>
      <w:r>
        <w:rPr>
          <w:lang w:val="en-GB" w:eastAsia="ja-JP"/>
        </w:rPr>
        <w:t>In this evaluation</w:t>
      </w:r>
      <w:r>
        <w:rPr>
          <w:rFonts w:hint="eastAsia"/>
          <w:lang w:val="en-US" w:eastAsia="zh-CN"/>
        </w:rPr>
        <w:t xml:space="preserve"> for option 4,</w:t>
      </w:r>
      <w:r>
        <w:rPr>
          <w:lang w:val="en-GB" w:eastAsia="ja-JP"/>
        </w:rPr>
        <w:t xml:space="preserve"> the performance of </w:t>
      </w:r>
      <w:r>
        <w:rPr>
          <w:rFonts w:hint="eastAsia"/>
          <w:lang w:val="en-US" w:eastAsia="zh-CN"/>
        </w:rPr>
        <w:t>choosing frozen encoder</w:t>
      </w:r>
      <w:r>
        <w:rPr>
          <w:lang w:val="en-GB" w:eastAsia="ja-JP"/>
        </w:rPr>
        <w:t xml:space="preserve"> (</w:t>
      </w:r>
      <w:r>
        <w:rPr>
          <w:rFonts w:hint="eastAsia"/>
          <w:lang w:val="en-US" w:eastAsia="zh-CN"/>
        </w:rPr>
        <w:t>Frozen e</w:t>
      </w:r>
      <w:r>
        <w:rPr>
          <w:lang w:val="en-GB" w:eastAsia="ja-JP"/>
        </w:rPr>
        <w:t xml:space="preserve">ncoder </w:t>
      </w:r>
      <w:r>
        <w:rPr>
          <w:rFonts w:hint="eastAsia"/>
          <w:lang w:val="en-US" w:eastAsia="zh-CN"/>
        </w:rPr>
        <w:t>- own decoder</w:t>
      </w:r>
      <w:r>
        <w:rPr>
          <w:lang w:val="en-GB" w:eastAsia="ja-JP"/>
        </w:rPr>
        <w:t xml:space="preserve">) is first evaluated with </w:t>
      </w:r>
      <w:r>
        <w:rPr>
          <w:rFonts w:hint="eastAsia"/>
          <w:lang w:val="en-US" w:eastAsia="zh-CN"/>
        </w:rPr>
        <w:t xml:space="preserve">mixed training dataset to train own decoder. </w:t>
      </w:r>
      <w:r>
        <w:rPr>
          <w:lang w:val="en-GB" w:eastAsia="ja-JP"/>
        </w:rPr>
        <w:t xml:space="preserve">Further, </w:t>
      </w:r>
      <w:r>
        <w:rPr>
          <w:rFonts w:hint="eastAsia"/>
          <w:lang w:val="en-US" w:eastAsia="zh-CN"/>
        </w:rPr>
        <w:t>own</w:t>
      </w:r>
      <w:r>
        <w:rPr>
          <w:lang w:val="en-GB" w:eastAsia="ja-JP"/>
        </w:rPr>
        <w:t xml:space="preserve"> </w:t>
      </w:r>
      <w:r>
        <w:rPr>
          <w:rFonts w:hint="eastAsia"/>
          <w:lang w:val="en-US" w:eastAsia="zh-CN"/>
        </w:rPr>
        <w:t>e</w:t>
      </w:r>
      <w:r>
        <w:rPr>
          <w:lang w:val="en-GB" w:eastAsia="ja-JP"/>
        </w:rPr>
        <w:t>ncoder is trained with</w:t>
      </w:r>
      <w:r>
        <w:rPr>
          <w:rFonts w:hint="eastAsia"/>
          <w:lang w:val="en-US" w:eastAsia="zh-CN"/>
        </w:rPr>
        <w:t xml:space="preserve"> own decoder</w:t>
      </w:r>
      <w:r>
        <w:rPr>
          <w:lang w:val="en-GB" w:eastAsia="ja-JP"/>
        </w:rPr>
        <w:t xml:space="preserve"> by using </w:t>
      </w:r>
      <w:r>
        <w:rPr>
          <w:rFonts w:hint="eastAsia"/>
          <w:lang w:val="en-US" w:eastAsia="zh-CN"/>
        </w:rPr>
        <w:t>mixed training dataset</w:t>
      </w:r>
      <w:r>
        <w:rPr>
          <w:lang w:val="en-GB" w:eastAsia="ja-JP"/>
        </w:rPr>
        <w:t xml:space="preserve">. </w:t>
      </w:r>
      <w:r>
        <w:rPr>
          <w:rFonts w:hint="eastAsia"/>
          <w:lang w:val="en-US" w:eastAsia="zh-CN"/>
        </w:rPr>
        <w:t>At last, own encoder is tested with other company</w:t>
      </w:r>
      <w:r>
        <w:rPr>
          <w:rFonts w:hint="default"/>
          <w:lang w:val="en-US" w:eastAsia="zh-CN"/>
        </w:rPr>
        <w:t>’</w:t>
      </w:r>
      <w:r>
        <w:rPr>
          <w:rFonts w:hint="eastAsia"/>
          <w:lang w:val="en-US" w:eastAsia="zh-CN"/>
        </w:rPr>
        <w:t>s own decoder by using mixed test dataset. At the same time, different encoder structure (Encoder-3) is trained with own decoder by using mixed training dataset. And own (Encoder-3) is tested with other company</w:t>
      </w:r>
      <w:r>
        <w:rPr>
          <w:rFonts w:hint="default"/>
          <w:lang w:val="en-US" w:eastAsia="zh-CN"/>
        </w:rPr>
        <w:t>’</w:t>
      </w:r>
      <w:r>
        <w:rPr>
          <w:rFonts w:hint="eastAsia"/>
          <w:lang w:val="en-US" w:eastAsia="zh-CN"/>
        </w:rPr>
        <w:t xml:space="preserve">s own decoder by using mixed dataset. </w:t>
      </w:r>
    </w:p>
    <w:p>
      <w:pPr>
        <w:rPr>
          <w:rFonts w:hint="default"/>
          <w:lang w:val="en-US" w:eastAsia="zh-CN"/>
        </w:rPr>
      </w:pPr>
      <w:r>
        <w:rPr>
          <w:lang w:val="en-GB" w:eastAsia="ja-JP"/>
        </w:rPr>
        <w:t>Using the above setup, the results for the quantized model are as the following</w:t>
      </w:r>
      <w:r>
        <w:rPr>
          <w:rFonts w:hint="eastAsia"/>
          <w:lang w:val="en-US" w:eastAsia="zh-CN"/>
        </w:rPr>
        <w:t xml:space="preserve"> Table 3 and Table 4 for 1</w:t>
      </w:r>
      <w:r>
        <w:rPr>
          <w:rFonts w:hint="eastAsia"/>
          <w:vertAlign w:val="superscript"/>
          <w:lang w:val="en-US" w:eastAsia="zh-CN"/>
        </w:rPr>
        <w:t>st</w:t>
      </w:r>
      <w:r>
        <w:rPr>
          <w:rFonts w:hint="eastAsia"/>
          <w:lang w:val="en-US" w:eastAsia="zh-CN"/>
        </w:rPr>
        <w:t xml:space="preserve"> priority</w:t>
      </w:r>
      <w:r>
        <w:rPr>
          <w:lang w:val="en-GB" w:eastAsia="ja-JP"/>
        </w:rPr>
        <w:t>.</w:t>
      </w:r>
    </w:p>
    <w:p>
      <w:pPr>
        <w:pStyle w:val="9"/>
        <w:keepNext/>
        <w:jc w:val="center"/>
        <w:rPr>
          <w:rFonts w:hint="default"/>
          <w:lang w:val="en-US" w:eastAsia="zh-CN"/>
        </w:rPr>
      </w:pPr>
      <w:r>
        <w:rPr>
          <w:rFonts w:hint="eastAsia" w:ascii="Times New Roman" w:hAnsi="Times New Roman" w:eastAsia="宋体" w:cs="Times New Roman"/>
          <w:b w:val="0"/>
          <w:bCs/>
          <w:kern w:val="2"/>
          <w:sz w:val="21"/>
          <w:szCs w:val="20"/>
          <w:u w:val="none"/>
          <w:lang w:val="en-US" w:eastAsia="zh-CN" w:bidi="ar-SA"/>
        </w:rPr>
        <w:t>Table 3</w:t>
      </w:r>
      <w:r>
        <w:rPr>
          <w:rFonts w:hint="eastAsia" w:cs="Times New Roman"/>
          <w:b w:val="0"/>
          <w:bCs/>
          <w:kern w:val="2"/>
          <w:sz w:val="21"/>
          <w:szCs w:val="20"/>
          <w:u w:val="none"/>
          <w:lang w:val="en-US" w:eastAsia="zh-CN" w:bidi="ar-SA"/>
        </w:rPr>
        <w:t>.</w:t>
      </w:r>
      <w:r>
        <w:rPr>
          <w:rFonts w:hint="eastAsia" w:ascii="Times New Roman" w:hAnsi="Times New Roman" w:eastAsia="宋体" w:cs="Times New Roman"/>
          <w:b w:val="0"/>
          <w:bCs/>
          <w:kern w:val="2"/>
          <w:sz w:val="21"/>
          <w:szCs w:val="20"/>
          <w:u w:val="none"/>
          <w:lang w:val="en-US" w:eastAsia="zh-CN" w:bidi="ar-SA"/>
        </w:rPr>
        <w:tab/>
      </w:r>
      <w:r>
        <w:rPr>
          <w:rFonts w:hint="eastAsia" w:ascii="Times New Roman" w:hAnsi="Times New Roman" w:eastAsia="宋体" w:cs="Times New Roman"/>
          <w:b w:val="0"/>
          <w:bCs/>
          <w:kern w:val="2"/>
          <w:sz w:val="21"/>
          <w:szCs w:val="20"/>
          <w:u w:val="none"/>
          <w:lang w:val="en-US" w:eastAsia="zh-CN" w:bidi="ar-SA"/>
        </w:rPr>
        <w:t>SGCS for Option 4 with frozen quantized Encoder (1</w:t>
      </w:r>
      <w:r>
        <w:rPr>
          <w:rFonts w:hint="eastAsia" w:cs="Times New Roman"/>
          <w:b w:val="0"/>
          <w:bCs/>
          <w:kern w:val="2"/>
          <w:sz w:val="21"/>
          <w:szCs w:val="20"/>
          <w:u w:val="none"/>
          <w:vertAlign w:val="superscript"/>
          <w:lang w:val="en-US" w:eastAsia="zh-CN" w:bidi="ar-SA"/>
        </w:rPr>
        <w:t>st</w:t>
      </w:r>
      <w:r>
        <w:rPr>
          <w:rFonts w:hint="eastAsia" w:ascii="Times New Roman" w:hAnsi="Times New Roman" w:eastAsia="宋体" w:cs="Times New Roman"/>
          <w:b w:val="0"/>
          <w:bCs/>
          <w:kern w:val="2"/>
          <w:sz w:val="21"/>
          <w:szCs w:val="20"/>
          <w:u w:val="none"/>
          <w:lang w:val="en-US" w:eastAsia="zh-CN" w:bidi="ar-SA"/>
        </w:rPr>
        <w:t xml:space="preserve"> priority)</w:t>
      </w:r>
    </w:p>
    <w:tbl>
      <w:tblPr>
        <w:tblStyle w:val="23"/>
        <w:tblW w:w="9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385"/>
        <w:gridCol w:w="1394"/>
        <w:gridCol w:w="838"/>
        <w:gridCol w:w="5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385"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Encoder</w:t>
            </w:r>
          </w:p>
        </w:tc>
        <w:tc>
          <w:tcPr>
            <w:tcW w:w="1394"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Decoder</w:t>
            </w:r>
          </w:p>
        </w:tc>
        <w:tc>
          <w:tcPr>
            <w:tcW w:w="838"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SGCS</w:t>
            </w:r>
          </w:p>
        </w:tc>
        <w:tc>
          <w:tcPr>
            <w:tcW w:w="5678"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default"/>
                <w:b/>
                <w:bCs/>
                <w:sz w:val="21"/>
                <w:szCs w:val="2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Frozen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 xml:space="preserve">ecoder </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0.6885</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ja-JP"/>
              </w:rPr>
            </w:pPr>
            <w:r>
              <w:rPr>
                <w:rFonts w:hint="eastAsia"/>
                <w:sz w:val="18"/>
                <w:szCs w:val="18"/>
                <w:lang w:val="en-US" w:eastAsia="zh-CN"/>
              </w:rPr>
              <w:t>Own decoder</w:t>
            </w:r>
            <w:r>
              <w:rPr>
                <w:rFonts w:hint="default"/>
                <w:sz w:val="18"/>
                <w:szCs w:val="18"/>
                <w:lang w:val="en-US" w:eastAsia="zh-CN"/>
              </w:rPr>
              <w:t xml:space="preserve"> is trained with </w:t>
            </w:r>
            <w:r>
              <w:rPr>
                <w:rFonts w:hint="eastAsia"/>
                <w:sz w:val="18"/>
                <w:szCs w:val="18"/>
                <w:lang w:val="en-US" w:eastAsia="zh-CN"/>
              </w:rPr>
              <w:t>Samsung</w:t>
            </w:r>
            <w:r>
              <w:rPr>
                <w:rFonts w:hint="default"/>
                <w:sz w:val="18"/>
                <w:szCs w:val="18"/>
                <w:lang w:val="en-US" w:eastAsia="zh-CN"/>
              </w:rPr>
              <w:t>’</w:t>
            </w:r>
            <w:r>
              <w:rPr>
                <w:rFonts w:hint="eastAsia"/>
                <w:sz w:val="18"/>
                <w:szCs w:val="18"/>
                <w:lang w:val="en-US" w:eastAsia="zh-CN"/>
              </w:rPr>
              <w:t>s frozen e</w:t>
            </w:r>
            <w:r>
              <w:rPr>
                <w:rFonts w:hint="default"/>
                <w:sz w:val="18"/>
                <w:szCs w:val="18"/>
                <w:lang w:val="en-US" w:eastAsia="zh-CN"/>
              </w:rPr>
              <w:t xml:space="preserve">ncoder 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GB" w:eastAsia="ja-JP"/>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0.696</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w:t>
            </w:r>
            <w:r>
              <w:rPr>
                <w:rFonts w:hint="default"/>
                <w:sz w:val="18"/>
                <w:szCs w:val="18"/>
                <w:lang w:val="en-US" w:eastAsia="zh-CN"/>
              </w:rPr>
              <w:t xml:space="preserve">ncoder is trained with </w:t>
            </w:r>
            <w:r>
              <w:rPr>
                <w:rFonts w:hint="eastAsia"/>
                <w:sz w:val="18"/>
                <w:szCs w:val="18"/>
                <w:lang w:val="en-US" w:eastAsia="zh-CN"/>
              </w:rPr>
              <w:t xml:space="preserve">own decoder </w:t>
            </w:r>
            <w:r>
              <w:rPr>
                <w:rFonts w:hint="default"/>
                <w:sz w:val="18"/>
                <w:szCs w:val="18"/>
                <w:lang w:val="en-US" w:eastAsia="zh-CN"/>
              </w:rPr>
              <w:t xml:space="preserve">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Ericsson</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 w:val="18"/>
                <w:szCs w:val="18"/>
                <w:lang w:val="en-US" w:eastAsia="zh-CN"/>
              </w:rPr>
            </w:pPr>
            <w:r>
              <w:rPr>
                <w:rFonts w:hint="eastAsia"/>
                <w:sz w:val="18"/>
                <w:szCs w:val="18"/>
                <w:lang w:val="en-US" w:eastAsia="zh-CN"/>
              </w:rPr>
              <w:t>0.6895</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Nokia</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0.6833</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MTK</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0.6836</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Vivo</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0.6909</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HW</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0.7008</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85"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39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QC</w:t>
            </w:r>
            <w:r>
              <w:rPr>
                <w:rFonts w:hint="default"/>
                <w:sz w:val="18"/>
                <w:szCs w:val="18"/>
                <w:lang w:val="en-US" w:eastAsia="zh-CN"/>
              </w:rPr>
              <w:t>’</w:t>
            </w:r>
            <w:r>
              <w:rPr>
                <w:rFonts w:hint="eastAsia"/>
                <w:sz w:val="18"/>
                <w:szCs w:val="18"/>
                <w:lang w:val="en-US" w:eastAsia="zh-CN"/>
              </w:rPr>
              <w:t>s decoder</w:t>
            </w:r>
          </w:p>
        </w:tc>
        <w:tc>
          <w:tcPr>
            <w:tcW w:w="8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0.6954</w:t>
            </w:r>
          </w:p>
        </w:tc>
        <w:tc>
          <w:tcPr>
            <w:tcW w:w="567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bl>
    <w:p>
      <w:pPr>
        <w:pStyle w:val="9"/>
        <w:keepNext/>
        <w:jc w:val="both"/>
        <w:rPr>
          <w:rFonts w:hint="eastAsia" w:ascii="Times New Roman" w:hAnsi="Times New Roman" w:eastAsia="宋体" w:cs="Times New Roman"/>
          <w:b w:val="0"/>
          <w:bCs/>
          <w:kern w:val="2"/>
          <w:sz w:val="21"/>
          <w:szCs w:val="20"/>
          <w:u w:val="none"/>
          <w:lang w:val="en-US" w:eastAsia="zh-CN" w:bidi="ar-SA"/>
        </w:rPr>
      </w:pPr>
    </w:p>
    <w:p>
      <w:pPr>
        <w:pStyle w:val="9"/>
        <w:keepNext/>
        <w:jc w:val="center"/>
        <w:rPr>
          <w:rFonts w:hint="eastAsia" w:ascii="Times New Roman" w:hAnsi="Times New Roman" w:eastAsia="宋体" w:cs="Times New Roman"/>
          <w:b w:val="0"/>
          <w:bCs/>
          <w:kern w:val="2"/>
          <w:sz w:val="21"/>
          <w:szCs w:val="20"/>
          <w:u w:val="none"/>
          <w:lang w:val="en-US" w:eastAsia="zh-CN" w:bidi="ar-SA"/>
        </w:rPr>
      </w:pPr>
    </w:p>
    <w:p>
      <w:pPr>
        <w:pStyle w:val="9"/>
        <w:keepNext/>
        <w:jc w:val="center"/>
        <w:rPr>
          <w:rFonts w:hint="default"/>
          <w:lang w:val="en-US" w:eastAsia="zh-CN"/>
        </w:rPr>
      </w:pPr>
      <w:r>
        <w:rPr>
          <w:rFonts w:hint="eastAsia" w:ascii="Times New Roman" w:hAnsi="Times New Roman" w:eastAsia="宋体" w:cs="Times New Roman"/>
          <w:b w:val="0"/>
          <w:bCs/>
          <w:kern w:val="2"/>
          <w:sz w:val="21"/>
          <w:szCs w:val="20"/>
          <w:u w:val="none"/>
          <w:lang w:val="en-US" w:eastAsia="zh-CN" w:bidi="ar-SA"/>
        </w:rPr>
        <w:t xml:space="preserve">Table </w:t>
      </w:r>
      <w:r>
        <w:rPr>
          <w:rFonts w:hint="eastAsia" w:cs="Times New Roman"/>
          <w:b w:val="0"/>
          <w:bCs/>
          <w:kern w:val="2"/>
          <w:sz w:val="21"/>
          <w:szCs w:val="20"/>
          <w:u w:val="none"/>
          <w:lang w:val="en-US" w:eastAsia="zh-CN" w:bidi="ar-SA"/>
        </w:rPr>
        <w:t>4.</w:t>
      </w:r>
      <w:r>
        <w:rPr>
          <w:rFonts w:hint="eastAsia" w:ascii="Times New Roman" w:hAnsi="Times New Roman" w:eastAsia="宋体" w:cs="Times New Roman"/>
          <w:b w:val="0"/>
          <w:bCs/>
          <w:kern w:val="2"/>
          <w:sz w:val="21"/>
          <w:szCs w:val="20"/>
          <w:u w:val="none"/>
          <w:lang w:val="en-US" w:eastAsia="zh-CN" w:bidi="ar-SA"/>
        </w:rPr>
        <w:tab/>
      </w:r>
      <w:r>
        <w:rPr>
          <w:rFonts w:hint="eastAsia" w:ascii="Times New Roman" w:hAnsi="Times New Roman" w:eastAsia="宋体" w:cs="Times New Roman"/>
          <w:b w:val="0"/>
          <w:bCs/>
          <w:kern w:val="2"/>
          <w:sz w:val="21"/>
          <w:szCs w:val="20"/>
          <w:u w:val="none"/>
          <w:lang w:val="en-US" w:eastAsia="zh-CN" w:bidi="ar-SA"/>
        </w:rPr>
        <w:t>SGCS for Option 4 with frozen quantized Encoder (1</w:t>
      </w:r>
      <w:r>
        <w:rPr>
          <w:rFonts w:hint="eastAsia" w:cs="Times New Roman"/>
          <w:b w:val="0"/>
          <w:bCs/>
          <w:kern w:val="2"/>
          <w:sz w:val="21"/>
          <w:szCs w:val="20"/>
          <w:u w:val="none"/>
          <w:vertAlign w:val="superscript"/>
          <w:lang w:val="en-US" w:eastAsia="zh-CN" w:bidi="ar-SA"/>
        </w:rPr>
        <w:t>st</w:t>
      </w:r>
      <w:r>
        <w:rPr>
          <w:rFonts w:hint="eastAsia" w:ascii="Times New Roman" w:hAnsi="Times New Roman" w:eastAsia="宋体" w:cs="Times New Roman"/>
          <w:b w:val="0"/>
          <w:bCs/>
          <w:kern w:val="2"/>
          <w:sz w:val="21"/>
          <w:szCs w:val="20"/>
          <w:u w:val="none"/>
          <w:lang w:val="en-US" w:eastAsia="zh-CN" w:bidi="ar-SA"/>
        </w:rPr>
        <w:t xml:space="preserve"> priority)</w:t>
      </w:r>
      <w:r>
        <w:rPr>
          <w:rFonts w:hint="eastAsia" w:cs="Times New Roman"/>
          <w:b w:val="0"/>
          <w:bCs/>
          <w:kern w:val="2"/>
          <w:sz w:val="21"/>
          <w:szCs w:val="20"/>
          <w:u w:val="none"/>
          <w:lang w:val="en-US" w:eastAsia="zh-CN" w:bidi="ar-SA"/>
        </w:rPr>
        <w:t xml:space="preserve"> </w:t>
      </w:r>
    </w:p>
    <w:tbl>
      <w:tblPr>
        <w:tblStyle w:val="23"/>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281"/>
        <w:gridCol w:w="1571"/>
        <w:gridCol w:w="888"/>
        <w:gridCol w:w="5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28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Encoder</w:t>
            </w:r>
          </w:p>
        </w:tc>
        <w:tc>
          <w:tcPr>
            <w:tcW w:w="157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Decoder</w:t>
            </w:r>
          </w:p>
        </w:tc>
        <w:tc>
          <w:tcPr>
            <w:tcW w:w="888"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SGCS</w:t>
            </w:r>
          </w:p>
        </w:tc>
        <w:tc>
          <w:tcPr>
            <w:tcW w:w="544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default"/>
                <w:b/>
                <w:bCs/>
                <w:sz w:val="21"/>
                <w:szCs w:val="2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 xml:space="preserve">Frozen </w:t>
            </w:r>
          </w:p>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e</w:t>
            </w:r>
            <w:r>
              <w:rPr>
                <w:rFonts w:hint="default"/>
                <w:sz w:val="18"/>
                <w:szCs w:val="18"/>
                <w:lang w:val="en-US" w:eastAsia="zh-CN"/>
              </w:rPr>
              <w:t xml:space="preserv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 xml:space="preserve">ecoder </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0.6885</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ja-JP"/>
              </w:rPr>
            </w:pPr>
            <w:r>
              <w:rPr>
                <w:rFonts w:hint="eastAsia"/>
                <w:sz w:val="18"/>
                <w:szCs w:val="18"/>
                <w:lang w:val="en-US" w:eastAsia="zh-CN"/>
              </w:rPr>
              <w:t>Own decoder</w:t>
            </w:r>
            <w:r>
              <w:rPr>
                <w:rFonts w:hint="default"/>
                <w:sz w:val="18"/>
                <w:szCs w:val="18"/>
                <w:lang w:val="en-US" w:eastAsia="zh-CN"/>
              </w:rPr>
              <w:t xml:space="preserve"> is trained with </w:t>
            </w:r>
            <w:r>
              <w:rPr>
                <w:rFonts w:hint="eastAsia"/>
                <w:sz w:val="18"/>
                <w:szCs w:val="18"/>
                <w:lang w:val="en-US" w:eastAsia="zh-CN"/>
              </w:rPr>
              <w:t>Samsung</w:t>
            </w:r>
            <w:r>
              <w:rPr>
                <w:rFonts w:hint="default"/>
                <w:sz w:val="18"/>
                <w:szCs w:val="18"/>
                <w:lang w:val="en-US" w:eastAsia="zh-CN"/>
              </w:rPr>
              <w:t>’</w:t>
            </w:r>
            <w:r>
              <w:rPr>
                <w:rFonts w:hint="eastAsia"/>
                <w:sz w:val="18"/>
                <w:szCs w:val="18"/>
                <w:lang w:val="en-US" w:eastAsia="zh-CN"/>
              </w:rPr>
              <w:t>s frozen e</w:t>
            </w:r>
            <w:r>
              <w:rPr>
                <w:rFonts w:hint="default"/>
                <w:sz w:val="18"/>
                <w:szCs w:val="18"/>
                <w:lang w:val="en-US" w:eastAsia="zh-CN"/>
              </w:rPr>
              <w:t xml:space="preserve">ncoder 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 xml:space="preserve">Own 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d</w:t>
            </w:r>
            <w:r>
              <w:rPr>
                <w:rFonts w:hint="default"/>
                <w:sz w:val="18"/>
                <w:szCs w:val="18"/>
                <w:lang w:val="en-US" w:eastAsia="zh-CN"/>
              </w:rPr>
              <w:t>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0.6838</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ncoder</w:t>
            </w:r>
            <w:r>
              <w:rPr>
                <w:rFonts w:hint="eastAsia"/>
                <w:sz w:val="18"/>
                <w:szCs w:val="18"/>
                <w:lang w:val="en-US" w:eastAsia="zh-CN"/>
              </w:rPr>
              <w:t xml:space="preserve"> (Encoder-3)</w:t>
            </w:r>
            <w:r>
              <w:rPr>
                <w:rFonts w:hint="default"/>
                <w:sz w:val="18"/>
                <w:szCs w:val="18"/>
                <w:lang w:val="en-US" w:eastAsia="zh-CN"/>
              </w:rPr>
              <w:t xml:space="preserve"> is trained with </w:t>
            </w:r>
            <w:r>
              <w:rPr>
                <w:rFonts w:hint="eastAsia"/>
                <w:sz w:val="18"/>
                <w:szCs w:val="18"/>
                <w:lang w:val="en-US" w:eastAsia="zh-CN"/>
              </w:rPr>
              <w:t xml:space="preserve">own decoder </w:t>
            </w:r>
            <w:r>
              <w:rPr>
                <w:rFonts w:hint="default"/>
                <w:sz w:val="18"/>
                <w:szCs w:val="18"/>
                <w:lang w:val="en-US" w:eastAsia="zh-CN"/>
              </w:rPr>
              <w:t xml:space="preserve">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 xml:space="preserve">Own 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Ericsson</w:t>
            </w:r>
            <w:r>
              <w:rPr>
                <w:rFonts w:hint="default"/>
                <w:sz w:val="18"/>
                <w:szCs w:val="18"/>
                <w:lang w:val="en-US" w:eastAsia="zh-CN"/>
              </w:rPr>
              <w:t>’</w:t>
            </w:r>
            <w:r>
              <w:rPr>
                <w:rFonts w:hint="eastAsia"/>
                <w:sz w:val="18"/>
                <w:szCs w:val="18"/>
                <w:lang w:val="en-US" w:eastAsia="zh-CN"/>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0.6790</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 xml:space="preserve">Own 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Nokia</w:t>
            </w:r>
            <w:r>
              <w:rPr>
                <w:rFonts w:hint="default"/>
                <w:sz w:val="18"/>
                <w:szCs w:val="18"/>
                <w:lang w:val="en-US" w:eastAsia="zh-CN"/>
              </w:rPr>
              <w:t>’</w:t>
            </w:r>
            <w:r>
              <w:rPr>
                <w:rFonts w:hint="eastAsia"/>
                <w:sz w:val="18"/>
                <w:szCs w:val="18"/>
                <w:lang w:val="en-US" w:eastAsia="zh-CN"/>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0.6724</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s decoder and mixed test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 xml:space="preserve">Own 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MTK</w:t>
            </w:r>
            <w:r>
              <w:rPr>
                <w:rFonts w:hint="default"/>
                <w:sz w:val="18"/>
                <w:szCs w:val="18"/>
                <w:lang w:val="en-US" w:eastAsia="zh-CN"/>
              </w:rPr>
              <w:t>’</w:t>
            </w:r>
            <w:r>
              <w:rPr>
                <w:rFonts w:hint="eastAsia"/>
                <w:sz w:val="18"/>
                <w:szCs w:val="18"/>
                <w:lang w:val="en-US" w:eastAsia="zh-CN"/>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0.6726</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s decoder and mixed test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 xml:space="preserve">Own encoder </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Vivo</w:t>
            </w:r>
            <w:r>
              <w:rPr>
                <w:rFonts w:hint="default"/>
                <w:sz w:val="18"/>
                <w:szCs w:val="18"/>
                <w:lang w:val="en-US" w:eastAsia="zh-CN"/>
              </w:rPr>
              <w:t>’</w:t>
            </w:r>
            <w:r>
              <w:rPr>
                <w:rFonts w:hint="eastAsia"/>
                <w:sz w:val="18"/>
                <w:szCs w:val="18"/>
                <w:lang w:val="en-US" w:eastAsia="zh-CN"/>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0.6800</w:t>
            </w:r>
          </w:p>
        </w:tc>
        <w:tc>
          <w:tcPr>
            <w:tcW w:w="544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s decoder and mixed test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GB" w:eastAsia="ja-JP" w:bidi="ar-SA"/>
              </w:rPr>
            </w:pPr>
            <w:r>
              <w:rPr>
                <w:rFonts w:hint="eastAsia"/>
                <w:sz w:val="18"/>
                <w:szCs w:val="18"/>
                <w:lang w:val="en-US" w:eastAsia="zh-CN"/>
              </w:rPr>
              <w:t>Own encoder</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HW</w:t>
            </w:r>
            <w:r>
              <w:rPr>
                <w:rFonts w:hint="default"/>
                <w:sz w:val="18"/>
                <w:szCs w:val="18"/>
                <w:lang w:val="en-US" w:eastAsia="zh-CN"/>
              </w:rPr>
              <w:t>’</w:t>
            </w:r>
            <w:r>
              <w:rPr>
                <w:rFonts w:hint="eastAsia"/>
                <w:sz w:val="18"/>
                <w:szCs w:val="18"/>
                <w:lang w:val="en-US" w:eastAsia="zh-CN"/>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0.6895</w:t>
            </w:r>
          </w:p>
        </w:tc>
        <w:tc>
          <w:tcPr>
            <w:tcW w:w="5441" w:type="dxa"/>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ascii="Times New Roman" w:hAnsi="Times New Roman" w:eastAsia="宋体"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s decoder and mixed test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81" w:type="dxa"/>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cs="Times New Roman"/>
                <w:kern w:val="2"/>
                <w:sz w:val="18"/>
                <w:szCs w:val="18"/>
                <w:lang w:val="en-US" w:eastAsia="zh-CN" w:bidi="ar-SA"/>
              </w:rPr>
            </w:pPr>
            <w:r>
              <w:rPr>
                <w:rFonts w:hint="eastAsia" w:cs="Times New Roman"/>
                <w:kern w:val="2"/>
                <w:sz w:val="18"/>
                <w:szCs w:val="18"/>
                <w:lang w:val="en-US" w:eastAsia="zh-CN" w:bidi="ar-SA"/>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cs="Times New Roman"/>
                <w:kern w:val="2"/>
                <w:sz w:val="18"/>
                <w:szCs w:val="18"/>
                <w:lang w:val="en-GB" w:eastAsia="ja-JP" w:bidi="ar-SA"/>
              </w:rPr>
            </w:pPr>
            <w:r>
              <w:rPr>
                <w:rFonts w:hint="eastAsia"/>
                <w:sz w:val="18"/>
                <w:szCs w:val="18"/>
                <w:lang w:val="en-US" w:eastAsia="zh-CN"/>
              </w:rPr>
              <w:t>Own encoder</w:t>
            </w:r>
          </w:p>
        </w:tc>
        <w:tc>
          <w:tcPr>
            <w:tcW w:w="157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cs="Times New Roman"/>
                <w:kern w:val="2"/>
                <w:sz w:val="18"/>
                <w:szCs w:val="18"/>
                <w:lang w:val="en-US" w:eastAsia="zh-CN" w:bidi="ar-SA"/>
              </w:rPr>
            </w:pPr>
            <w:r>
              <w:rPr>
                <w:rFonts w:hint="eastAsia" w:cs="Times New Roman"/>
                <w:kern w:val="2"/>
                <w:sz w:val="18"/>
                <w:szCs w:val="18"/>
                <w:lang w:val="en-US" w:eastAsia="zh-CN" w:bidi="ar-SA"/>
              </w:rPr>
              <w:t>QC</w:t>
            </w:r>
            <w:r>
              <w:rPr>
                <w:rFonts w:hint="default" w:cs="Times New Roman"/>
                <w:kern w:val="2"/>
                <w:sz w:val="18"/>
                <w:szCs w:val="18"/>
                <w:lang w:val="en-US" w:eastAsia="zh-CN" w:bidi="ar-SA"/>
              </w:rPr>
              <w:t>’</w:t>
            </w:r>
            <w:r>
              <w:rPr>
                <w:rFonts w:hint="eastAsia" w:cs="Times New Roman"/>
                <w:kern w:val="2"/>
                <w:sz w:val="18"/>
                <w:szCs w:val="18"/>
                <w:lang w:val="en-US" w:eastAsia="zh-CN" w:bidi="ar-SA"/>
              </w:rPr>
              <w:t>s decoder</w:t>
            </w:r>
          </w:p>
        </w:tc>
        <w:tc>
          <w:tcPr>
            <w:tcW w:w="88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cs="Times New Roman"/>
                <w:kern w:val="2"/>
                <w:sz w:val="18"/>
                <w:szCs w:val="18"/>
                <w:lang w:val="en-US" w:eastAsia="zh-CN" w:bidi="ar-SA"/>
              </w:rPr>
            </w:pPr>
            <w:r>
              <w:rPr>
                <w:rFonts w:hint="eastAsia" w:cs="Times New Roman"/>
                <w:kern w:val="2"/>
                <w:sz w:val="18"/>
                <w:szCs w:val="18"/>
                <w:lang w:val="en-US" w:eastAsia="zh-CN" w:bidi="ar-SA"/>
              </w:rPr>
              <w:t>0.6840</w:t>
            </w:r>
          </w:p>
        </w:tc>
        <w:tc>
          <w:tcPr>
            <w:tcW w:w="5441" w:type="dxa"/>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left"/>
              <w:textAlignment w:val="baseline"/>
              <w:rPr>
                <w:rFonts w:hint="default" w:cs="Times New Roman"/>
                <w:kern w:val="2"/>
                <w:sz w:val="18"/>
                <w:szCs w:val="18"/>
                <w:lang w:val="en-US" w:eastAsia="zh-CN" w:bidi="ar-SA"/>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s decoder and mixed test dataset</w:t>
            </w:r>
          </w:p>
        </w:tc>
      </w:tr>
    </w:tbl>
    <w:p>
      <w:pPr>
        <w:rPr>
          <w:rFonts w:hint="eastAsia" w:ascii="Times New Roman" w:hAnsi="Times New Roman" w:eastAsia="宋体" w:cs="Times New Roman"/>
          <w:b w:val="0"/>
          <w:bCs/>
          <w:kern w:val="2"/>
          <w:sz w:val="21"/>
          <w:szCs w:val="20"/>
          <w:u w:val="none"/>
          <w:lang w:val="en-US" w:eastAsia="zh-CN" w:bidi="ar-SA"/>
        </w:rPr>
      </w:pPr>
    </w:p>
    <w:p>
      <w:pPr>
        <w:rPr>
          <w:rFonts w:hint="eastAsia"/>
          <w:lang w:val="en-US" w:eastAsia="zh-CN"/>
        </w:rPr>
      </w:pPr>
      <w:r>
        <w:rPr>
          <w:lang w:val="en-GB" w:eastAsia="ja-JP"/>
        </w:rPr>
        <w:t>In this evaluation</w:t>
      </w:r>
      <w:r>
        <w:rPr>
          <w:rFonts w:hint="eastAsia"/>
          <w:lang w:val="en-US" w:eastAsia="zh-CN"/>
        </w:rPr>
        <w:t xml:space="preserve"> for option 4 with 2</w:t>
      </w:r>
      <w:r>
        <w:rPr>
          <w:rFonts w:hint="eastAsia"/>
          <w:vertAlign w:val="superscript"/>
          <w:lang w:val="en-US" w:eastAsia="zh-CN"/>
        </w:rPr>
        <w:t>nd</w:t>
      </w:r>
      <w:r>
        <w:rPr>
          <w:rFonts w:hint="eastAsia"/>
          <w:lang w:val="en-US" w:eastAsia="zh-CN"/>
        </w:rPr>
        <w:t xml:space="preserve"> priority,</w:t>
      </w:r>
      <w:r>
        <w:rPr>
          <w:lang w:val="en-GB" w:eastAsia="ja-JP"/>
        </w:rPr>
        <w:t xml:space="preserve"> the performance of </w:t>
      </w:r>
      <w:r>
        <w:rPr>
          <w:rFonts w:hint="eastAsia"/>
          <w:lang w:val="en-US" w:eastAsia="zh-CN"/>
        </w:rPr>
        <w:t>choosing frozen encoder</w:t>
      </w:r>
      <w:r>
        <w:rPr>
          <w:lang w:val="en-GB" w:eastAsia="ja-JP"/>
        </w:rPr>
        <w:t xml:space="preserve"> (</w:t>
      </w:r>
      <w:r>
        <w:rPr>
          <w:rFonts w:hint="eastAsia"/>
          <w:lang w:val="en-US" w:eastAsia="zh-CN"/>
        </w:rPr>
        <w:t>Frozen e</w:t>
      </w:r>
      <w:r>
        <w:rPr>
          <w:lang w:val="en-GB" w:eastAsia="ja-JP"/>
        </w:rPr>
        <w:t xml:space="preserve">ncoder </w:t>
      </w:r>
      <w:r>
        <w:rPr>
          <w:rFonts w:hint="eastAsia"/>
          <w:lang w:val="en-US" w:eastAsia="zh-CN"/>
        </w:rPr>
        <w:t>- own decoder</w:t>
      </w:r>
      <w:r>
        <w:rPr>
          <w:lang w:val="en-GB" w:eastAsia="ja-JP"/>
        </w:rPr>
        <w:t xml:space="preserve">) is first evaluated with </w:t>
      </w:r>
      <w:r>
        <w:rPr>
          <w:rFonts w:hint="eastAsia"/>
          <w:lang w:val="en-US" w:eastAsia="zh-CN"/>
        </w:rPr>
        <w:t xml:space="preserve">mixed training dataset to train own decoder. </w:t>
      </w:r>
      <w:r>
        <w:rPr>
          <w:lang w:val="en-GB" w:eastAsia="ja-JP"/>
        </w:rPr>
        <w:t xml:space="preserve">Further, </w:t>
      </w:r>
      <w:r>
        <w:rPr>
          <w:rFonts w:hint="eastAsia"/>
          <w:lang w:val="en-US" w:eastAsia="zh-CN"/>
        </w:rPr>
        <w:t>own</w:t>
      </w:r>
      <w:r>
        <w:rPr>
          <w:lang w:val="en-GB" w:eastAsia="ja-JP"/>
        </w:rPr>
        <w:t xml:space="preserve"> </w:t>
      </w:r>
      <w:r>
        <w:rPr>
          <w:rFonts w:hint="eastAsia"/>
          <w:lang w:val="en-US" w:eastAsia="zh-CN"/>
        </w:rPr>
        <w:t>e</w:t>
      </w:r>
      <w:r>
        <w:rPr>
          <w:lang w:val="en-GB" w:eastAsia="ja-JP"/>
        </w:rPr>
        <w:t>ncoder is trained with</w:t>
      </w:r>
      <w:r>
        <w:rPr>
          <w:rFonts w:hint="eastAsia"/>
          <w:lang w:val="en-US" w:eastAsia="zh-CN"/>
        </w:rPr>
        <w:t xml:space="preserve"> own decoder</w:t>
      </w:r>
      <w:r>
        <w:rPr>
          <w:lang w:val="en-GB" w:eastAsia="ja-JP"/>
        </w:rPr>
        <w:t xml:space="preserve"> by using </w:t>
      </w:r>
      <w:r>
        <w:rPr>
          <w:rFonts w:hint="eastAsia"/>
          <w:lang w:val="en-US" w:eastAsia="zh-CN"/>
        </w:rPr>
        <w:t>own training dataset</w:t>
      </w:r>
      <w:r>
        <w:rPr>
          <w:lang w:val="en-GB" w:eastAsia="ja-JP"/>
        </w:rPr>
        <w:t xml:space="preserve">. </w:t>
      </w:r>
      <w:r>
        <w:rPr>
          <w:rFonts w:hint="eastAsia"/>
          <w:lang w:val="en-US" w:eastAsia="zh-CN"/>
        </w:rPr>
        <w:t>At last, own encoder is tested with other company</w:t>
      </w:r>
      <w:r>
        <w:rPr>
          <w:rFonts w:hint="default"/>
          <w:lang w:val="en-US" w:eastAsia="zh-CN"/>
        </w:rPr>
        <w:t>’</w:t>
      </w:r>
      <w:r>
        <w:rPr>
          <w:rFonts w:hint="eastAsia"/>
          <w:lang w:val="en-US" w:eastAsia="zh-CN"/>
        </w:rPr>
        <w:t>s own decoder by using mixed test dataset. At the same time, different encoder structure (Encoder-3) is trained with own decoder by using mixed training dataset. And own encoder (Encoder-3) is tested with other company</w:t>
      </w:r>
      <w:r>
        <w:rPr>
          <w:rFonts w:hint="default"/>
          <w:lang w:val="en-US" w:eastAsia="zh-CN"/>
        </w:rPr>
        <w:t>’</w:t>
      </w:r>
      <w:r>
        <w:rPr>
          <w:rFonts w:hint="eastAsia"/>
          <w:lang w:val="en-US" w:eastAsia="zh-CN"/>
        </w:rPr>
        <w:t xml:space="preserve">s decoder by using mixed dataset. </w:t>
      </w:r>
    </w:p>
    <w:p>
      <w:pPr>
        <w:rPr>
          <w:rFonts w:hint="default" w:cs="Times New Roman"/>
          <w:b/>
          <w:bCs w:val="0"/>
          <w:i/>
          <w:iCs/>
          <w:szCs w:val="20"/>
          <w:u w:val="none"/>
          <w:lang w:val="en-US" w:eastAsia="zh-CN"/>
        </w:rPr>
      </w:pPr>
      <w:r>
        <w:rPr>
          <w:lang w:val="en-GB" w:eastAsia="ja-JP"/>
        </w:rPr>
        <w:t>Using the above setup, the results for the quantized model are as the following</w:t>
      </w:r>
      <w:r>
        <w:rPr>
          <w:rFonts w:hint="eastAsia"/>
          <w:lang w:val="en-US" w:eastAsia="zh-CN"/>
        </w:rPr>
        <w:t xml:space="preserve"> Table 5 and Table 6 for 1</w:t>
      </w:r>
      <w:r>
        <w:rPr>
          <w:rFonts w:hint="eastAsia"/>
          <w:vertAlign w:val="superscript"/>
          <w:lang w:val="en-US" w:eastAsia="zh-CN"/>
        </w:rPr>
        <w:t>st</w:t>
      </w:r>
      <w:r>
        <w:rPr>
          <w:rFonts w:hint="eastAsia"/>
          <w:lang w:val="en-US" w:eastAsia="zh-CN"/>
        </w:rPr>
        <w:t xml:space="preserve"> priority</w:t>
      </w:r>
      <w:r>
        <w:rPr>
          <w:lang w:val="en-GB" w:eastAsia="ja-JP"/>
        </w:rPr>
        <w:t>.</w:t>
      </w:r>
    </w:p>
    <w:p>
      <w:pPr>
        <w:pStyle w:val="9"/>
        <w:keepNext/>
        <w:jc w:val="center"/>
        <w:rPr>
          <w:rFonts w:hint="default"/>
          <w:sz w:val="20"/>
          <w:szCs w:val="20"/>
          <w:lang w:val="en-US" w:eastAsia="zh-CN"/>
        </w:rPr>
      </w:pPr>
      <w:r>
        <w:rPr>
          <w:rFonts w:hint="eastAsia" w:ascii="Times New Roman" w:hAnsi="Times New Roman" w:eastAsia="宋体" w:cs="Times New Roman"/>
          <w:b w:val="0"/>
          <w:bCs/>
          <w:kern w:val="2"/>
          <w:sz w:val="20"/>
          <w:szCs w:val="20"/>
          <w:u w:val="none"/>
          <w:lang w:val="en-US" w:eastAsia="zh-CN" w:bidi="ar-SA"/>
        </w:rPr>
        <w:t xml:space="preserve">Table </w:t>
      </w:r>
      <w:r>
        <w:rPr>
          <w:rFonts w:hint="eastAsia" w:cs="Times New Roman"/>
          <w:b w:val="0"/>
          <w:bCs/>
          <w:kern w:val="2"/>
          <w:sz w:val="20"/>
          <w:szCs w:val="20"/>
          <w:u w:val="none"/>
          <w:lang w:val="en-US" w:eastAsia="zh-CN" w:bidi="ar-SA"/>
        </w:rPr>
        <w:t>5.</w:t>
      </w:r>
      <w:r>
        <w:rPr>
          <w:rFonts w:hint="eastAsia" w:ascii="Times New Roman" w:hAnsi="Times New Roman" w:eastAsia="宋体" w:cs="Times New Roman"/>
          <w:b w:val="0"/>
          <w:bCs/>
          <w:kern w:val="2"/>
          <w:sz w:val="20"/>
          <w:szCs w:val="20"/>
          <w:u w:val="none"/>
          <w:lang w:val="en-US" w:eastAsia="zh-CN" w:bidi="ar-SA"/>
        </w:rPr>
        <w:tab/>
      </w:r>
      <w:r>
        <w:rPr>
          <w:rFonts w:hint="eastAsia" w:ascii="Times New Roman" w:hAnsi="Times New Roman" w:eastAsia="宋体" w:cs="Times New Roman"/>
          <w:b w:val="0"/>
          <w:bCs/>
          <w:kern w:val="2"/>
          <w:sz w:val="20"/>
          <w:szCs w:val="20"/>
          <w:u w:val="none"/>
          <w:lang w:val="en-US" w:eastAsia="zh-CN" w:bidi="ar-SA"/>
        </w:rPr>
        <w:t>SGCS for Option 4 with frozen quantized Encoder</w:t>
      </w:r>
      <w:r>
        <w:rPr>
          <w:rFonts w:hint="eastAsia" w:cs="Times New Roman"/>
          <w:b w:val="0"/>
          <w:bCs/>
          <w:kern w:val="2"/>
          <w:sz w:val="20"/>
          <w:szCs w:val="20"/>
          <w:u w:val="none"/>
          <w:lang w:val="en-US" w:eastAsia="zh-CN" w:bidi="ar-SA"/>
        </w:rPr>
        <w:t xml:space="preserve"> (2</w:t>
      </w:r>
      <w:r>
        <w:rPr>
          <w:rFonts w:hint="eastAsia" w:cs="Times New Roman"/>
          <w:b w:val="0"/>
          <w:bCs/>
          <w:kern w:val="2"/>
          <w:sz w:val="20"/>
          <w:szCs w:val="20"/>
          <w:u w:val="none"/>
          <w:vertAlign w:val="superscript"/>
          <w:lang w:val="en-US" w:eastAsia="zh-CN" w:bidi="ar-SA"/>
        </w:rPr>
        <w:t>nd</w:t>
      </w:r>
      <w:r>
        <w:rPr>
          <w:rFonts w:hint="eastAsia" w:cs="Times New Roman"/>
          <w:b w:val="0"/>
          <w:bCs/>
          <w:kern w:val="2"/>
          <w:sz w:val="20"/>
          <w:szCs w:val="20"/>
          <w:u w:val="none"/>
          <w:lang w:val="en-US" w:eastAsia="zh-CN" w:bidi="ar-SA"/>
        </w:rPr>
        <w:t xml:space="preserve"> priority)</w:t>
      </w:r>
    </w:p>
    <w:tbl>
      <w:tblPr>
        <w:tblStyle w:val="23"/>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202"/>
        <w:gridCol w:w="1481"/>
        <w:gridCol w:w="901"/>
        <w:gridCol w:w="5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202"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Encoder</w:t>
            </w:r>
          </w:p>
        </w:tc>
        <w:tc>
          <w:tcPr>
            <w:tcW w:w="148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Decoder</w:t>
            </w:r>
          </w:p>
        </w:tc>
        <w:tc>
          <w:tcPr>
            <w:tcW w:w="90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SGCS</w:t>
            </w:r>
          </w:p>
        </w:tc>
        <w:tc>
          <w:tcPr>
            <w:tcW w:w="5716"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default"/>
                <w:b/>
                <w:bCs/>
                <w:sz w:val="21"/>
                <w:szCs w:val="2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Frozen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 xml:space="preserve">ecoder </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0.6885</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ja-JP"/>
              </w:rPr>
            </w:pPr>
            <w:r>
              <w:rPr>
                <w:rFonts w:hint="eastAsia"/>
                <w:sz w:val="18"/>
                <w:szCs w:val="18"/>
                <w:lang w:val="en-US" w:eastAsia="zh-CN"/>
              </w:rPr>
              <w:t>Own decoder</w:t>
            </w:r>
            <w:r>
              <w:rPr>
                <w:rFonts w:hint="default"/>
                <w:sz w:val="18"/>
                <w:szCs w:val="18"/>
                <w:lang w:val="en-US" w:eastAsia="zh-CN"/>
              </w:rPr>
              <w:t xml:space="preserve"> is trained with </w:t>
            </w:r>
            <w:r>
              <w:rPr>
                <w:rFonts w:hint="eastAsia"/>
                <w:sz w:val="18"/>
                <w:szCs w:val="18"/>
                <w:lang w:val="en-US" w:eastAsia="zh-CN"/>
              </w:rPr>
              <w:t>Samsung</w:t>
            </w:r>
            <w:r>
              <w:rPr>
                <w:rFonts w:hint="default"/>
                <w:sz w:val="18"/>
                <w:szCs w:val="18"/>
                <w:lang w:val="en-US" w:eastAsia="zh-CN"/>
              </w:rPr>
              <w:t>’</w:t>
            </w:r>
            <w:r>
              <w:rPr>
                <w:rFonts w:hint="eastAsia"/>
                <w:sz w:val="18"/>
                <w:szCs w:val="18"/>
                <w:lang w:val="en-US" w:eastAsia="zh-CN"/>
              </w:rPr>
              <w:t>s frozen e</w:t>
            </w:r>
            <w:r>
              <w:rPr>
                <w:rFonts w:hint="default"/>
                <w:sz w:val="18"/>
                <w:szCs w:val="18"/>
                <w:lang w:val="en-US" w:eastAsia="zh-CN"/>
              </w:rPr>
              <w:t xml:space="preserve">ncoder 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GB" w:eastAsia="ja-JP"/>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0.7055</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w:t>
            </w:r>
            <w:r>
              <w:rPr>
                <w:rFonts w:hint="default"/>
                <w:sz w:val="18"/>
                <w:szCs w:val="18"/>
                <w:lang w:val="en-US" w:eastAsia="zh-CN"/>
              </w:rPr>
              <w:t xml:space="preserve">ncoder is trained with </w:t>
            </w:r>
            <w:r>
              <w:rPr>
                <w:rFonts w:hint="eastAsia"/>
                <w:sz w:val="18"/>
                <w:szCs w:val="18"/>
                <w:lang w:val="en-US" w:eastAsia="zh-CN"/>
              </w:rPr>
              <w:t xml:space="preserve">own decoder </w:t>
            </w:r>
            <w:r>
              <w:rPr>
                <w:rFonts w:hint="default"/>
                <w:sz w:val="18"/>
                <w:szCs w:val="18"/>
                <w:lang w:val="en-US" w:eastAsia="zh-CN"/>
              </w:rPr>
              <w:t xml:space="preserve">and </w:t>
            </w:r>
            <w:r>
              <w:rPr>
                <w:rFonts w:hint="eastAsia"/>
                <w:sz w:val="18"/>
                <w:szCs w:val="18"/>
                <w:lang w:val="en-US" w:eastAsia="zh-CN"/>
              </w:rPr>
              <w:t>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Ericsson</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0.6849</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Nokia</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0.6768</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MTK</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0.6777</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Vivo</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0.6849</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HW</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0.6953</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QC</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default" w:cs="Times New Roman"/>
                <w:kern w:val="2"/>
                <w:sz w:val="18"/>
                <w:szCs w:val="18"/>
                <w:lang w:val="en-US" w:eastAsia="zh-CN" w:bidi="ar-SA"/>
              </w:rPr>
            </w:pPr>
            <w:r>
              <w:rPr>
                <w:rFonts w:hint="eastAsia" w:cs="Times New Roman"/>
                <w:kern w:val="2"/>
                <w:sz w:val="18"/>
                <w:szCs w:val="18"/>
                <w:lang w:val="en-US" w:eastAsia="zh-CN" w:bidi="ar-SA"/>
              </w:rPr>
              <w:t>0.6921</w:t>
            </w:r>
          </w:p>
        </w:tc>
        <w:tc>
          <w:tcPr>
            <w:tcW w:w="5716"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bl>
    <w:p>
      <w:pPr>
        <w:pStyle w:val="9"/>
        <w:keepNext/>
        <w:jc w:val="both"/>
        <w:rPr>
          <w:rFonts w:hint="eastAsia" w:ascii="Times New Roman" w:hAnsi="Times New Roman" w:eastAsia="宋体" w:cs="Times New Roman"/>
          <w:b w:val="0"/>
          <w:bCs/>
          <w:kern w:val="2"/>
          <w:sz w:val="21"/>
          <w:szCs w:val="20"/>
          <w:u w:val="none"/>
          <w:lang w:val="en-US" w:eastAsia="zh-CN" w:bidi="ar-SA"/>
        </w:rPr>
      </w:pPr>
    </w:p>
    <w:p>
      <w:pPr>
        <w:pStyle w:val="9"/>
        <w:keepNext/>
        <w:jc w:val="center"/>
        <w:rPr>
          <w:rFonts w:hint="default"/>
          <w:lang w:val="en-US" w:eastAsia="zh-CN"/>
        </w:rPr>
      </w:pPr>
      <w:r>
        <w:rPr>
          <w:rFonts w:hint="eastAsia" w:ascii="Times New Roman" w:hAnsi="Times New Roman" w:eastAsia="宋体" w:cs="Times New Roman"/>
          <w:b w:val="0"/>
          <w:bCs/>
          <w:kern w:val="2"/>
          <w:sz w:val="21"/>
          <w:szCs w:val="20"/>
          <w:u w:val="none"/>
          <w:lang w:val="en-US" w:eastAsia="zh-CN" w:bidi="ar-SA"/>
        </w:rPr>
        <w:t xml:space="preserve">Table </w:t>
      </w:r>
      <w:r>
        <w:rPr>
          <w:rFonts w:hint="eastAsia" w:cs="Times New Roman"/>
          <w:b w:val="0"/>
          <w:bCs/>
          <w:kern w:val="2"/>
          <w:sz w:val="21"/>
          <w:szCs w:val="20"/>
          <w:u w:val="none"/>
          <w:lang w:val="en-US" w:eastAsia="zh-CN" w:bidi="ar-SA"/>
        </w:rPr>
        <w:t xml:space="preserve">6.  </w:t>
      </w:r>
      <w:r>
        <w:rPr>
          <w:rFonts w:hint="eastAsia" w:ascii="Times New Roman" w:hAnsi="Times New Roman" w:eastAsia="宋体" w:cs="Times New Roman"/>
          <w:b w:val="0"/>
          <w:bCs/>
          <w:kern w:val="2"/>
          <w:sz w:val="21"/>
          <w:szCs w:val="20"/>
          <w:u w:val="none"/>
          <w:lang w:val="en-US" w:eastAsia="zh-CN" w:bidi="ar-SA"/>
        </w:rPr>
        <w:t>SGCS for Option 4 with frozen quantized Encoder</w:t>
      </w:r>
      <w:r>
        <w:rPr>
          <w:rFonts w:hint="eastAsia" w:cs="Times New Roman"/>
          <w:b w:val="0"/>
          <w:bCs/>
          <w:kern w:val="2"/>
          <w:sz w:val="21"/>
          <w:szCs w:val="20"/>
          <w:u w:val="none"/>
          <w:lang w:val="en-US" w:eastAsia="zh-CN" w:bidi="ar-SA"/>
        </w:rPr>
        <w:t xml:space="preserve"> (2</w:t>
      </w:r>
      <w:r>
        <w:rPr>
          <w:rFonts w:hint="eastAsia" w:cs="Times New Roman"/>
          <w:b w:val="0"/>
          <w:bCs/>
          <w:kern w:val="2"/>
          <w:sz w:val="21"/>
          <w:szCs w:val="20"/>
          <w:u w:val="none"/>
          <w:vertAlign w:val="superscript"/>
          <w:lang w:val="en-US" w:eastAsia="zh-CN" w:bidi="ar-SA"/>
        </w:rPr>
        <w:t>nd</w:t>
      </w:r>
      <w:r>
        <w:rPr>
          <w:rFonts w:hint="eastAsia" w:cs="Times New Roman"/>
          <w:b w:val="0"/>
          <w:bCs/>
          <w:kern w:val="2"/>
          <w:sz w:val="21"/>
          <w:szCs w:val="20"/>
          <w:u w:val="none"/>
          <w:lang w:val="en-US" w:eastAsia="zh-CN" w:bidi="ar-SA"/>
        </w:rPr>
        <w:t xml:space="preserve"> priority)</w:t>
      </w:r>
    </w:p>
    <w:tbl>
      <w:tblPr>
        <w:tblStyle w:val="23"/>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202"/>
        <w:gridCol w:w="1481"/>
        <w:gridCol w:w="901"/>
        <w:gridCol w:w="5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202"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Encoder</w:t>
            </w:r>
          </w:p>
        </w:tc>
        <w:tc>
          <w:tcPr>
            <w:tcW w:w="148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Decoder</w:t>
            </w:r>
          </w:p>
        </w:tc>
        <w:tc>
          <w:tcPr>
            <w:tcW w:w="901"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SGCS</w:t>
            </w:r>
          </w:p>
        </w:tc>
        <w:tc>
          <w:tcPr>
            <w:tcW w:w="5738"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default"/>
                <w:b/>
                <w:bCs/>
                <w:sz w:val="21"/>
                <w:szCs w:val="2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Frozen e</w:t>
            </w:r>
            <w:r>
              <w:rPr>
                <w:rFonts w:hint="default"/>
                <w:sz w:val="18"/>
                <w:szCs w:val="18"/>
                <w:lang w:val="en-US" w:eastAsia="zh-CN"/>
              </w:rPr>
              <w:t xml:space="preserve">ncoder </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 xml:space="preserve">ecoder </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0.6885</w:t>
            </w:r>
          </w:p>
        </w:tc>
        <w:tc>
          <w:tcPr>
            <w:tcW w:w="57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ja-JP"/>
              </w:rPr>
            </w:pPr>
            <w:r>
              <w:rPr>
                <w:rFonts w:hint="eastAsia"/>
                <w:sz w:val="18"/>
                <w:szCs w:val="18"/>
                <w:lang w:val="en-US" w:eastAsia="zh-CN"/>
              </w:rPr>
              <w:t>Own decoder</w:t>
            </w:r>
            <w:r>
              <w:rPr>
                <w:rFonts w:hint="default"/>
                <w:sz w:val="18"/>
                <w:szCs w:val="18"/>
                <w:lang w:val="en-US" w:eastAsia="zh-CN"/>
              </w:rPr>
              <w:t xml:space="preserve"> is trained with </w:t>
            </w:r>
            <w:r>
              <w:rPr>
                <w:rFonts w:hint="eastAsia"/>
                <w:sz w:val="18"/>
                <w:szCs w:val="18"/>
                <w:lang w:val="en-US" w:eastAsia="zh-CN"/>
              </w:rPr>
              <w:t>Samsung</w:t>
            </w:r>
            <w:r>
              <w:rPr>
                <w:rFonts w:hint="default"/>
                <w:sz w:val="18"/>
                <w:szCs w:val="18"/>
                <w:lang w:val="en-US" w:eastAsia="zh-CN"/>
              </w:rPr>
              <w:t>’</w:t>
            </w:r>
            <w:r>
              <w:rPr>
                <w:rFonts w:hint="eastAsia"/>
                <w:sz w:val="18"/>
                <w:szCs w:val="18"/>
                <w:lang w:val="en-US" w:eastAsia="zh-CN"/>
              </w:rPr>
              <w:t>s frozen e</w:t>
            </w:r>
            <w:r>
              <w:rPr>
                <w:rFonts w:hint="default"/>
                <w:sz w:val="18"/>
                <w:szCs w:val="18"/>
                <w:lang w:val="en-US" w:eastAsia="zh-CN"/>
              </w:rPr>
              <w:t xml:space="preserve">ncoder and </w:t>
            </w:r>
            <w:r>
              <w:rPr>
                <w:rFonts w:hint="eastAsia"/>
                <w:sz w:val="18"/>
                <w:szCs w:val="18"/>
                <w:lang w:val="en-US" w:eastAsia="zh-CN"/>
              </w:rPr>
              <w:t>mixed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default"/>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d</w:t>
            </w:r>
            <w:r>
              <w:rPr>
                <w:rFonts w:hint="default"/>
                <w:sz w:val="18"/>
                <w:szCs w:val="18"/>
                <w:lang w:val="en-US" w:eastAsia="zh-CN"/>
              </w:rPr>
              <w:t>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0.6836</w:t>
            </w:r>
          </w:p>
        </w:tc>
        <w:tc>
          <w:tcPr>
            <w:tcW w:w="57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ncoder</w:t>
            </w:r>
            <w:r>
              <w:rPr>
                <w:rFonts w:hint="eastAsia"/>
                <w:sz w:val="18"/>
                <w:szCs w:val="18"/>
                <w:lang w:val="en-US" w:eastAsia="zh-CN"/>
              </w:rPr>
              <w:t xml:space="preserve"> (Encoder -3)</w:t>
            </w:r>
            <w:r>
              <w:rPr>
                <w:rFonts w:hint="default"/>
                <w:sz w:val="18"/>
                <w:szCs w:val="18"/>
                <w:lang w:val="en-US" w:eastAsia="zh-CN"/>
              </w:rPr>
              <w:t xml:space="preserve"> is trained with </w:t>
            </w:r>
            <w:r>
              <w:rPr>
                <w:rFonts w:hint="eastAsia"/>
                <w:sz w:val="18"/>
                <w:szCs w:val="18"/>
                <w:lang w:val="en-US" w:eastAsia="zh-CN"/>
              </w:rPr>
              <w:t xml:space="preserve">own decoder </w:t>
            </w:r>
            <w:r>
              <w:rPr>
                <w:rFonts w:hint="default"/>
                <w:sz w:val="18"/>
                <w:szCs w:val="18"/>
                <w:lang w:val="en-US" w:eastAsia="zh-CN"/>
              </w:rPr>
              <w:t xml:space="preserve">and </w:t>
            </w:r>
            <w:r>
              <w:rPr>
                <w:rFonts w:hint="eastAsia"/>
                <w:sz w:val="18"/>
                <w:szCs w:val="18"/>
                <w:lang w:val="en-US" w:eastAsia="zh-CN"/>
              </w:rPr>
              <w:t>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202"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Ericsson</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0.6661</w:t>
            </w:r>
          </w:p>
        </w:tc>
        <w:tc>
          <w:tcPr>
            <w:tcW w:w="5738"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Nokia</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0.6555</w:t>
            </w:r>
          </w:p>
        </w:tc>
        <w:tc>
          <w:tcPr>
            <w:tcW w:w="5738"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MTK</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0.6554</w:t>
            </w:r>
          </w:p>
        </w:tc>
        <w:tc>
          <w:tcPr>
            <w:tcW w:w="5738"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Vivo</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0.6659</w:t>
            </w:r>
          </w:p>
        </w:tc>
        <w:tc>
          <w:tcPr>
            <w:tcW w:w="5738"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Encoder - 3</w:t>
            </w:r>
            <w:r>
              <w:rPr>
                <w:rFonts w:hint="eastAsia"/>
                <w:sz w:val="18"/>
                <w:szCs w:val="18"/>
                <w:lang w:val="en-US" w:eastAsia="zh-CN"/>
              </w:rPr>
              <w:br w:type="textWrapping"/>
            </w: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HW</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cs="Times New Roman"/>
                <w:kern w:val="2"/>
                <w:sz w:val="18"/>
                <w:szCs w:val="18"/>
                <w:lang w:val="en-US" w:eastAsia="zh-CN" w:bidi="ar-SA"/>
              </w:rPr>
            </w:pPr>
            <w:r>
              <w:rPr>
                <w:rFonts w:hint="eastAsia" w:cs="Times New Roman"/>
                <w:kern w:val="2"/>
                <w:sz w:val="18"/>
                <w:szCs w:val="18"/>
                <w:lang w:val="en-US" w:eastAsia="zh-CN" w:bidi="ar-SA"/>
              </w:rPr>
              <w:t>0.6786</w:t>
            </w:r>
          </w:p>
        </w:tc>
        <w:tc>
          <w:tcPr>
            <w:tcW w:w="5738"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top"/>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Encoder - 3</w:t>
            </w:r>
          </w:p>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sz w:val="18"/>
                <w:szCs w:val="18"/>
                <w:lang w:val="en-US" w:eastAsia="zh-CN"/>
              </w:rPr>
            </w:pPr>
            <w:r>
              <w:rPr>
                <w:rFonts w:hint="eastAsia"/>
                <w:sz w:val="18"/>
                <w:szCs w:val="18"/>
                <w:lang w:val="en-US" w:eastAsia="zh-CN"/>
              </w:rPr>
              <w:t>Own encoder</w:t>
            </w:r>
          </w:p>
        </w:tc>
        <w:tc>
          <w:tcPr>
            <w:tcW w:w="148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QC</w:t>
            </w:r>
            <w:r>
              <w:rPr>
                <w:rFonts w:hint="default"/>
                <w:sz w:val="18"/>
                <w:szCs w:val="18"/>
                <w:lang w:val="en-US" w:eastAsia="zh-CN"/>
              </w:rPr>
              <w:t>’</w:t>
            </w:r>
            <w:r>
              <w:rPr>
                <w:rFonts w:hint="eastAsia"/>
                <w:sz w:val="18"/>
                <w:szCs w:val="18"/>
                <w:lang w:val="en-US" w:eastAsia="zh-CN"/>
              </w:rPr>
              <w:t>s decoder</w:t>
            </w:r>
          </w:p>
        </w:tc>
        <w:tc>
          <w:tcPr>
            <w:tcW w:w="901"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center"/>
              <w:textAlignment w:val="baseline"/>
              <w:rPr>
                <w:rFonts w:hint="eastAsia" w:cs="Times New Roman"/>
                <w:kern w:val="2"/>
                <w:sz w:val="18"/>
                <w:szCs w:val="18"/>
                <w:lang w:val="en-US" w:eastAsia="zh-CN" w:bidi="ar-SA"/>
              </w:rPr>
            </w:pPr>
            <w:r>
              <w:rPr>
                <w:rFonts w:hint="eastAsia" w:cs="Times New Roman"/>
                <w:kern w:val="2"/>
                <w:sz w:val="18"/>
                <w:szCs w:val="18"/>
                <w:lang w:val="en-US" w:eastAsia="zh-CN" w:bidi="ar-SA"/>
              </w:rPr>
              <w:t>0.6720</w:t>
            </w:r>
          </w:p>
        </w:tc>
        <w:tc>
          <w:tcPr>
            <w:tcW w:w="5738"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(Encoder-3) is tested with other company</w:t>
            </w:r>
            <w:r>
              <w:rPr>
                <w:rFonts w:hint="default"/>
                <w:sz w:val="18"/>
                <w:szCs w:val="18"/>
                <w:lang w:val="en-US" w:eastAsia="zh-CN"/>
              </w:rPr>
              <w:t>’</w:t>
            </w:r>
            <w:r>
              <w:rPr>
                <w:rFonts w:hint="eastAsia"/>
                <w:sz w:val="18"/>
                <w:szCs w:val="18"/>
                <w:lang w:val="en-US" w:eastAsia="zh-CN"/>
              </w:rPr>
              <w:t xml:space="preserve">s decoder and mixed test dataset </w:t>
            </w:r>
          </w:p>
        </w:tc>
      </w:tr>
    </w:tbl>
    <w:p>
      <w:pPr>
        <w:rPr>
          <w:rFonts w:hint="eastAsia"/>
          <w:lang w:val="en-US" w:eastAsia="zh-CN"/>
        </w:rPr>
      </w:pPr>
      <w:r>
        <w:rPr>
          <w:rFonts w:hint="eastAsia"/>
          <w:lang w:val="en-US" w:eastAsia="zh-CN"/>
        </w:rPr>
        <w:t>Next, we will make a detailed summary and analysis based on the results of Table 3 - 6 above. Firstly, in Table 3, a mixed dataset is used to train and test the model, and the encoder and decoder have the same structure. From the results, when using our own encoder and other companies</w:t>
      </w:r>
      <w:r>
        <w:rPr>
          <w:rFonts w:hint="default"/>
          <w:lang w:val="en-US" w:eastAsia="zh-CN"/>
        </w:rPr>
        <w:t>’</w:t>
      </w:r>
      <w:r>
        <w:rPr>
          <w:rFonts w:hint="eastAsia"/>
          <w:lang w:val="en-US" w:eastAsia="zh-CN"/>
        </w:rPr>
        <w:t xml:space="preserve"> decoders, there was almost mo performance loss. In Table 4, the structure of the encoder is different from that of the decoder, it can be found that there is some performance loss compared to Table 3. Secondly, in Table 5, own dataset is used to train own encoder and own decoder, when testing with a mixed dataset, it can be found that there is some performance compared to the results of own encoder and own decoder pair. Moreover, when using different encoder structure to train own decoder, and using different encoder structure to test with other companies</w:t>
      </w:r>
      <w:r>
        <w:rPr>
          <w:rFonts w:hint="default"/>
          <w:lang w:val="en-US" w:eastAsia="zh-CN"/>
        </w:rPr>
        <w:t>’</w:t>
      </w:r>
      <w:r>
        <w:rPr>
          <w:rFonts w:hint="eastAsia"/>
          <w:lang w:val="en-US" w:eastAsia="zh-CN"/>
        </w:rPr>
        <w:t xml:space="preserve"> decoders in Table 6, a larger performance loss is observed compared all above results. </w:t>
      </w:r>
    </w:p>
    <w:p>
      <w:pPr>
        <w:rPr>
          <w:rFonts w:hint="eastAsia"/>
          <w:b/>
          <w:bCs/>
          <w:i/>
          <w:iCs/>
          <w:lang w:val="en-US" w:eastAsia="zh-CN"/>
        </w:rPr>
      </w:pPr>
      <w:r>
        <w:rPr>
          <w:rFonts w:hint="eastAsia"/>
          <w:b/>
          <w:bCs/>
          <w:i/>
          <w:iCs/>
          <w:lang w:val="en-US" w:eastAsia="zh-CN"/>
        </w:rPr>
        <w:t>Observation 4. In Table 3, a mixed dataset is used to train and test the model, and the encoder and decoder have the same structure. From the results, when using our own encoder and other companies</w:t>
      </w:r>
      <w:r>
        <w:rPr>
          <w:rFonts w:hint="default"/>
          <w:b/>
          <w:bCs/>
          <w:i/>
          <w:iCs/>
          <w:lang w:val="en-US" w:eastAsia="zh-CN"/>
        </w:rPr>
        <w:t>’</w:t>
      </w:r>
      <w:r>
        <w:rPr>
          <w:rFonts w:hint="eastAsia"/>
          <w:b/>
          <w:bCs/>
          <w:i/>
          <w:iCs/>
          <w:lang w:val="en-US" w:eastAsia="zh-CN"/>
        </w:rPr>
        <w:t xml:space="preserve"> decoders, there was almost mo performance loss. In Table 4, the structure of the encoder is different from that of the decoder, it can be found that there is some performance loss compared to Table 3.</w:t>
      </w:r>
    </w:p>
    <w:p>
      <w:pPr>
        <w:rPr>
          <w:rFonts w:hint="eastAsia"/>
          <w:b/>
          <w:bCs/>
          <w:i/>
          <w:iCs/>
          <w:lang w:val="en-US" w:eastAsia="zh-CN"/>
        </w:rPr>
      </w:pPr>
      <w:r>
        <w:rPr>
          <w:rFonts w:hint="eastAsia"/>
          <w:b/>
          <w:bCs/>
          <w:i/>
          <w:iCs/>
          <w:lang w:val="en-US" w:eastAsia="zh-CN"/>
        </w:rPr>
        <w:t>Observation 5. In Table 5, own dataset is used to train own encoder and own decoder, when testing with a mixed dataset, it can be found that there is some performance compared to the results of own encoder and own decoder pair. Moreover, when using different encoder structure to train own decoder, and using different encoder structure to test with other companies</w:t>
      </w:r>
      <w:r>
        <w:rPr>
          <w:rFonts w:hint="default"/>
          <w:b/>
          <w:bCs/>
          <w:i/>
          <w:iCs/>
          <w:lang w:val="en-US" w:eastAsia="zh-CN"/>
        </w:rPr>
        <w:t>’</w:t>
      </w:r>
      <w:r>
        <w:rPr>
          <w:rFonts w:hint="eastAsia"/>
          <w:b/>
          <w:bCs/>
          <w:i/>
          <w:iCs/>
          <w:lang w:val="en-US" w:eastAsia="zh-CN"/>
        </w:rPr>
        <w:t xml:space="preserve"> decoders in Table 6, a larger performance loss is observed compared all above results. </w:t>
      </w:r>
    </w:p>
    <w:p>
      <w:pPr>
        <w:rPr>
          <w:rFonts w:hint="default"/>
          <w:b/>
          <w:bCs/>
          <w:i/>
          <w:iCs/>
          <w:lang w:val="en-US" w:eastAsia="zh-CN"/>
        </w:rPr>
      </w:pPr>
      <w:r>
        <w:rPr>
          <w:rFonts w:hint="eastAsia"/>
          <w:b/>
          <w:bCs/>
          <w:i/>
          <w:iCs/>
          <w:lang w:val="en-US" w:eastAsia="zh-CN"/>
        </w:rPr>
        <w:t xml:space="preserve">Observation 6. From the above results, it can be observed that when using the same training dataset, the loss caused by different model structures is greater than that of the model with different model structures. </w:t>
      </w:r>
    </w:p>
    <w:p>
      <w:pPr>
        <w:rPr>
          <w:rFonts w:hint="default"/>
          <w:lang w:val="en-US" w:eastAsia="zh-CN"/>
        </w:rPr>
      </w:pPr>
    </w:p>
    <w:p>
      <w:pPr>
        <w:rPr>
          <w:rFonts w:hint="eastAsia" w:ascii="Times New Roman" w:hAnsi="Times New Roman" w:eastAsia="宋体" w:cs="Times New Roman"/>
          <w:b w:val="0"/>
          <w:bCs/>
          <w:kern w:val="2"/>
          <w:sz w:val="21"/>
          <w:szCs w:val="20"/>
          <w:u w:val="none"/>
          <w:lang w:val="en-US" w:eastAsia="zh-CN" w:bidi="ar-SA"/>
        </w:rPr>
      </w:pPr>
      <w:r>
        <w:rPr>
          <w:rFonts w:hint="eastAsia" w:ascii="Times New Roman" w:hAnsi="Times New Roman" w:eastAsia="宋体" w:cs="Times New Roman"/>
          <w:b w:val="0"/>
          <w:bCs/>
          <w:kern w:val="2"/>
          <w:sz w:val="21"/>
          <w:szCs w:val="20"/>
          <w:u w:val="none"/>
          <w:lang w:val="en-US" w:eastAsia="zh-CN" w:bidi="ar-SA"/>
        </w:rPr>
        <w:t xml:space="preserve">In the above evaluations, the last step involves using a mixed test datset </w:t>
      </w:r>
      <w:r>
        <w:rPr>
          <w:rFonts w:hint="eastAsia" w:cs="Times New Roman"/>
          <w:b w:val="0"/>
          <w:bCs/>
          <w:kern w:val="2"/>
          <w:sz w:val="21"/>
          <w:szCs w:val="20"/>
          <w:u w:val="none"/>
          <w:lang w:val="en-US" w:eastAsia="zh-CN" w:bidi="ar-SA"/>
        </w:rPr>
        <w:t xml:space="preserve">or own dataset </w:t>
      </w:r>
      <w:r>
        <w:rPr>
          <w:rFonts w:hint="eastAsia" w:ascii="Times New Roman" w:hAnsi="Times New Roman" w:eastAsia="宋体" w:cs="Times New Roman"/>
          <w:b w:val="0"/>
          <w:bCs/>
          <w:kern w:val="2"/>
          <w:sz w:val="21"/>
          <w:szCs w:val="20"/>
          <w:u w:val="none"/>
          <w:lang w:val="en-US" w:eastAsia="zh-CN" w:bidi="ar-SA"/>
        </w:rPr>
        <w:t>to test own encoder and other company</w:t>
      </w:r>
      <w:r>
        <w:rPr>
          <w:rFonts w:hint="default" w:ascii="Times New Roman" w:hAnsi="Times New Roman" w:eastAsia="宋体" w:cs="Times New Roman"/>
          <w:b w:val="0"/>
          <w:bCs/>
          <w:kern w:val="2"/>
          <w:sz w:val="21"/>
          <w:szCs w:val="20"/>
          <w:u w:val="none"/>
          <w:lang w:val="en-US" w:eastAsia="zh-CN" w:bidi="ar-SA"/>
        </w:rPr>
        <w:t>’</w:t>
      </w:r>
      <w:r>
        <w:rPr>
          <w:rFonts w:hint="eastAsia" w:ascii="Times New Roman" w:hAnsi="Times New Roman" w:eastAsia="宋体" w:cs="Times New Roman"/>
          <w:b w:val="0"/>
          <w:bCs/>
          <w:kern w:val="2"/>
          <w:sz w:val="21"/>
          <w:szCs w:val="20"/>
          <w:u w:val="none"/>
          <w:lang w:val="en-US" w:eastAsia="zh-CN" w:bidi="ar-SA"/>
        </w:rPr>
        <w:t>s decoder pairs. This is to simulate a real test scenario and test directly using the data without any retraining. For this step. A controversial issue about this step is the difference between the mixed test dataset and the real test data at this time. In other words, is it necessary to consider the feasibility of the mixed dataset to verify the last step?</w:t>
      </w:r>
    </w:p>
    <w:p>
      <w:pPr>
        <w:rPr>
          <w:rFonts w:hint="default"/>
          <w:highlight w:val="none"/>
          <w:lang w:val="en-US" w:eastAsia="zh-CN"/>
        </w:rPr>
      </w:pPr>
      <w:r>
        <w:rPr>
          <w:rFonts w:hint="eastAsia"/>
          <w:lang w:val="en-US" w:eastAsia="zh-CN"/>
        </w:rPr>
        <w:t>As mentioned before, the last step is about emulating test process. From our understanding, the mixed test dataset can</w:t>
      </w:r>
      <w:r>
        <w:rPr>
          <w:rFonts w:hint="default"/>
          <w:lang w:val="en-US" w:eastAsia="zh-CN"/>
        </w:rPr>
        <w:t>’</w:t>
      </w:r>
      <w:r>
        <w:rPr>
          <w:rFonts w:hint="eastAsia"/>
          <w:lang w:val="en-US" w:eastAsia="zh-CN"/>
        </w:rPr>
        <w:t xml:space="preserve">t be used for testing, since the data is generated by the system simulator during conformance testing. Even if the results are verified to have a certain degree of convergence, it is meaningless. Therefore, regarding the test part to interoperability between encoders and test decoders, we think RAN4 needs more further discussion on the test </w:t>
      </w:r>
      <w:r>
        <w:rPr>
          <w:rFonts w:hint="eastAsia"/>
          <w:highlight w:val="none"/>
          <w:lang w:val="en-US" w:eastAsia="zh-CN"/>
        </w:rPr>
        <w:t xml:space="preserve">dataset. </w:t>
      </w:r>
    </w:p>
    <w:p>
      <w:pPr>
        <w:rPr>
          <w:rFonts w:hint="default"/>
          <w:b/>
          <w:bCs/>
          <w:i/>
          <w:iCs/>
          <w:highlight w:val="none"/>
          <w:lang w:val="en-US" w:eastAsia="zh-CN"/>
        </w:rPr>
      </w:pPr>
      <w:r>
        <w:rPr>
          <w:rFonts w:hint="eastAsia"/>
          <w:b/>
          <w:bCs/>
          <w:i/>
          <w:iCs/>
          <w:highlight w:val="none"/>
          <w:lang w:val="en-US" w:eastAsia="zh-CN"/>
        </w:rPr>
        <w:t>Observation 7. Currently, RAN4 assumes the mixed test dataset or own dataset as test dataset to verify the interoperability between encoders and test decoders. RAN4 needs to consider whether the mixed dataset could be used in conformance testing.</w:t>
      </w:r>
    </w:p>
    <w:p>
      <w:pPr>
        <w:rPr>
          <w:rFonts w:hint="default"/>
          <w:b/>
          <w:bCs/>
          <w:i/>
          <w:iCs/>
          <w:highlight w:val="yellow"/>
          <w:lang w:val="en-US" w:eastAsia="zh-CN"/>
        </w:rPr>
      </w:pPr>
    </w:p>
    <w:p>
      <w:pPr>
        <w:jc w:val="both"/>
        <w:rPr>
          <w:rFonts w:hint="default" w:cs="Times New Roman"/>
          <w:b/>
          <w:bCs w:val="0"/>
          <w:i/>
          <w:iCs/>
          <w:szCs w:val="20"/>
          <w:u w:val="none"/>
          <w:lang w:val="en-US" w:eastAsia="zh-CN"/>
        </w:rPr>
      </w:pPr>
    </w:p>
    <w:p>
      <w:pPr>
        <w:rPr>
          <w:rFonts w:hint="eastAsia" w:ascii="Times New Roman" w:hAnsi="Times New Roman" w:eastAsia="宋体" w:cs="Times New Roman"/>
          <w:b w:val="0"/>
          <w:bCs/>
          <w:kern w:val="2"/>
          <w:sz w:val="21"/>
          <w:szCs w:val="20"/>
          <w:u w:val="none"/>
          <w:lang w:val="en-US" w:eastAsia="zh-CN" w:bidi="ar-SA"/>
        </w:rPr>
      </w:pPr>
      <w:r>
        <w:rPr>
          <w:rFonts w:hint="eastAsia" w:ascii="Times New Roman" w:hAnsi="Times New Roman" w:eastAsia="宋体" w:cs="Times New Roman"/>
          <w:b w:val="0"/>
          <w:bCs/>
          <w:kern w:val="2"/>
          <w:sz w:val="21"/>
          <w:szCs w:val="20"/>
          <w:u w:val="none"/>
          <w:lang w:val="en-GB" w:eastAsia="ja-JP" w:bidi="ar-SA"/>
        </w:rPr>
        <w:t>In t</w:t>
      </w:r>
      <w:r>
        <w:rPr>
          <w:rFonts w:hint="eastAsia" w:cs="Times New Roman"/>
          <w:b w:val="0"/>
          <w:bCs/>
          <w:kern w:val="2"/>
          <w:sz w:val="21"/>
          <w:szCs w:val="20"/>
          <w:u w:val="none"/>
          <w:lang w:val="en-US" w:eastAsia="zh-CN" w:bidi="ar-SA"/>
        </w:rPr>
        <w:t xml:space="preserve">he following </w:t>
      </w:r>
      <w:r>
        <w:rPr>
          <w:rFonts w:hint="eastAsia" w:ascii="Times New Roman" w:hAnsi="Times New Roman" w:eastAsia="宋体" w:cs="Times New Roman"/>
          <w:b w:val="0"/>
          <w:bCs/>
          <w:kern w:val="2"/>
          <w:sz w:val="21"/>
          <w:szCs w:val="20"/>
          <w:u w:val="none"/>
          <w:lang w:val="en-GB" w:eastAsia="ja-JP" w:bidi="ar-SA"/>
        </w:rPr>
        <w:t>evaluation</w:t>
      </w:r>
      <w:r>
        <w:rPr>
          <w:rFonts w:hint="eastAsia" w:ascii="Times New Roman" w:hAnsi="Times New Roman" w:eastAsia="宋体" w:cs="Times New Roman"/>
          <w:b w:val="0"/>
          <w:bCs/>
          <w:kern w:val="2"/>
          <w:sz w:val="21"/>
          <w:szCs w:val="20"/>
          <w:u w:val="none"/>
          <w:lang w:val="en-US" w:eastAsia="zh-CN" w:bidi="ar-SA"/>
        </w:rPr>
        <w:t>,</w:t>
      </w:r>
      <w:r>
        <w:rPr>
          <w:rFonts w:hint="eastAsia" w:ascii="Times New Roman" w:hAnsi="Times New Roman" w:eastAsia="宋体" w:cs="Times New Roman"/>
          <w:b w:val="0"/>
          <w:bCs/>
          <w:kern w:val="2"/>
          <w:sz w:val="21"/>
          <w:szCs w:val="20"/>
          <w:u w:val="none"/>
          <w:lang w:val="en-GB" w:eastAsia="ja-JP" w:bidi="ar-SA"/>
        </w:rPr>
        <w:t xml:space="preserve"> the performance of </w:t>
      </w:r>
      <w:r>
        <w:rPr>
          <w:rFonts w:hint="eastAsia" w:ascii="Times New Roman" w:hAnsi="Times New Roman" w:eastAsia="宋体" w:cs="Times New Roman"/>
          <w:b w:val="0"/>
          <w:bCs/>
          <w:kern w:val="2"/>
          <w:sz w:val="21"/>
          <w:szCs w:val="20"/>
          <w:u w:val="none"/>
          <w:lang w:val="en-US" w:eastAsia="zh-CN" w:bidi="ar-SA"/>
        </w:rPr>
        <w:t>choosing frozen encoder</w:t>
      </w:r>
      <w:r>
        <w:rPr>
          <w:rFonts w:hint="eastAsia" w:ascii="Times New Roman" w:hAnsi="Times New Roman" w:eastAsia="宋体" w:cs="Times New Roman"/>
          <w:b w:val="0"/>
          <w:bCs/>
          <w:kern w:val="2"/>
          <w:sz w:val="21"/>
          <w:szCs w:val="20"/>
          <w:u w:val="none"/>
          <w:lang w:val="en-GB" w:eastAsia="ja-JP" w:bidi="ar-SA"/>
        </w:rPr>
        <w:t xml:space="preserve"> (</w:t>
      </w:r>
      <w:r>
        <w:rPr>
          <w:rFonts w:hint="eastAsia" w:ascii="Times New Roman" w:hAnsi="Times New Roman" w:eastAsia="宋体" w:cs="Times New Roman"/>
          <w:b w:val="0"/>
          <w:bCs/>
          <w:kern w:val="2"/>
          <w:sz w:val="21"/>
          <w:szCs w:val="20"/>
          <w:u w:val="none"/>
          <w:lang w:val="en-US" w:eastAsia="zh-CN" w:bidi="ar-SA"/>
        </w:rPr>
        <w:t>Frozen e</w:t>
      </w:r>
      <w:r>
        <w:rPr>
          <w:rFonts w:hint="eastAsia" w:ascii="Times New Roman" w:hAnsi="Times New Roman" w:eastAsia="宋体" w:cs="Times New Roman"/>
          <w:b w:val="0"/>
          <w:bCs/>
          <w:kern w:val="2"/>
          <w:sz w:val="21"/>
          <w:szCs w:val="20"/>
          <w:u w:val="none"/>
          <w:lang w:val="en-GB" w:eastAsia="ja-JP" w:bidi="ar-SA"/>
        </w:rPr>
        <w:t xml:space="preserve">ncoder </w:t>
      </w:r>
      <w:r>
        <w:rPr>
          <w:rFonts w:hint="eastAsia" w:ascii="Times New Roman" w:hAnsi="Times New Roman" w:eastAsia="宋体" w:cs="Times New Roman"/>
          <w:b w:val="0"/>
          <w:bCs/>
          <w:kern w:val="2"/>
          <w:sz w:val="21"/>
          <w:szCs w:val="20"/>
          <w:u w:val="none"/>
          <w:lang w:val="en-US" w:eastAsia="zh-CN" w:bidi="ar-SA"/>
        </w:rPr>
        <w:t>- own decoder</w:t>
      </w:r>
      <w:r>
        <w:rPr>
          <w:rFonts w:hint="eastAsia" w:ascii="Times New Roman" w:hAnsi="Times New Roman" w:eastAsia="宋体" w:cs="Times New Roman"/>
          <w:b w:val="0"/>
          <w:bCs/>
          <w:kern w:val="2"/>
          <w:sz w:val="21"/>
          <w:szCs w:val="20"/>
          <w:u w:val="none"/>
          <w:lang w:val="en-GB" w:eastAsia="ja-JP" w:bidi="ar-SA"/>
        </w:rPr>
        <w:t xml:space="preserve">) is first evaluated with </w:t>
      </w:r>
      <w:r>
        <w:rPr>
          <w:rFonts w:hint="eastAsia" w:ascii="Times New Roman" w:hAnsi="Times New Roman" w:eastAsia="宋体" w:cs="Times New Roman"/>
          <w:b w:val="0"/>
          <w:bCs/>
          <w:kern w:val="2"/>
          <w:sz w:val="21"/>
          <w:szCs w:val="20"/>
          <w:u w:val="none"/>
          <w:lang w:val="en-US" w:eastAsia="zh-CN" w:bidi="ar-SA"/>
        </w:rPr>
        <w:t xml:space="preserve">own training dataset to train own decoder. </w:t>
      </w:r>
      <w:r>
        <w:rPr>
          <w:rFonts w:hint="eastAsia" w:ascii="Times New Roman" w:hAnsi="Times New Roman" w:eastAsia="宋体" w:cs="Times New Roman"/>
          <w:b w:val="0"/>
          <w:bCs/>
          <w:kern w:val="2"/>
          <w:sz w:val="21"/>
          <w:szCs w:val="20"/>
          <w:u w:val="none"/>
          <w:lang w:val="en-GB" w:eastAsia="ja-JP" w:bidi="ar-SA"/>
        </w:rPr>
        <w:t xml:space="preserve">Further, </w:t>
      </w:r>
      <w:r>
        <w:rPr>
          <w:rFonts w:hint="eastAsia" w:ascii="Times New Roman" w:hAnsi="Times New Roman" w:eastAsia="宋体" w:cs="Times New Roman"/>
          <w:b w:val="0"/>
          <w:bCs/>
          <w:kern w:val="2"/>
          <w:sz w:val="21"/>
          <w:szCs w:val="20"/>
          <w:u w:val="none"/>
          <w:lang w:val="en-US" w:eastAsia="zh-CN" w:bidi="ar-SA"/>
        </w:rPr>
        <w:t>own</w:t>
      </w:r>
      <w:r>
        <w:rPr>
          <w:rFonts w:hint="eastAsia" w:ascii="Times New Roman" w:hAnsi="Times New Roman" w:eastAsia="宋体" w:cs="Times New Roman"/>
          <w:b w:val="0"/>
          <w:bCs/>
          <w:kern w:val="2"/>
          <w:sz w:val="21"/>
          <w:szCs w:val="20"/>
          <w:u w:val="none"/>
          <w:lang w:val="en-GB" w:eastAsia="ja-JP" w:bidi="ar-SA"/>
        </w:rPr>
        <w:t xml:space="preserve"> </w:t>
      </w:r>
      <w:r>
        <w:rPr>
          <w:rFonts w:hint="eastAsia" w:ascii="Times New Roman" w:hAnsi="Times New Roman" w:eastAsia="宋体" w:cs="Times New Roman"/>
          <w:b w:val="0"/>
          <w:bCs/>
          <w:kern w:val="2"/>
          <w:sz w:val="21"/>
          <w:szCs w:val="20"/>
          <w:u w:val="none"/>
          <w:lang w:val="en-US" w:eastAsia="zh-CN" w:bidi="ar-SA"/>
        </w:rPr>
        <w:t>e</w:t>
      </w:r>
      <w:r>
        <w:rPr>
          <w:rFonts w:hint="eastAsia" w:ascii="Times New Roman" w:hAnsi="Times New Roman" w:eastAsia="宋体" w:cs="Times New Roman"/>
          <w:b w:val="0"/>
          <w:bCs/>
          <w:kern w:val="2"/>
          <w:sz w:val="21"/>
          <w:szCs w:val="20"/>
          <w:u w:val="none"/>
          <w:lang w:val="en-GB" w:eastAsia="ja-JP" w:bidi="ar-SA"/>
        </w:rPr>
        <w:t>ncoder is trained with</w:t>
      </w:r>
      <w:r>
        <w:rPr>
          <w:rFonts w:hint="eastAsia" w:ascii="Times New Roman" w:hAnsi="Times New Roman" w:eastAsia="宋体" w:cs="Times New Roman"/>
          <w:b w:val="0"/>
          <w:bCs/>
          <w:kern w:val="2"/>
          <w:sz w:val="21"/>
          <w:szCs w:val="20"/>
          <w:u w:val="none"/>
          <w:lang w:val="en-US" w:eastAsia="zh-CN" w:bidi="ar-SA"/>
        </w:rPr>
        <w:t xml:space="preserve"> own decoder</w:t>
      </w:r>
      <w:r>
        <w:rPr>
          <w:rFonts w:hint="eastAsia" w:ascii="Times New Roman" w:hAnsi="Times New Roman" w:eastAsia="宋体" w:cs="Times New Roman"/>
          <w:b w:val="0"/>
          <w:bCs/>
          <w:kern w:val="2"/>
          <w:sz w:val="21"/>
          <w:szCs w:val="20"/>
          <w:u w:val="none"/>
          <w:lang w:val="en-GB" w:eastAsia="ja-JP" w:bidi="ar-SA"/>
        </w:rPr>
        <w:t xml:space="preserve"> by using </w:t>
      </w:r>
      <w:r>
        <w:rPr>
          <w:rFonts w:hint="eastAsia" w:ascii="Times New Roman" w:hAnsi="Times New Roman" w:eastAsia="宋体" w:cs="Times New Roman"/>
          <w:b w:val="0"/>
          <w:bCs/>
          <w:kern w:val="2"/>
          <w:sz w:val="21"/>
          <w:szCs w:val="20"/>
          <w:u w:val="none"/>
          <w:lang w:val="en-US" w:eastAsia="zh-CN" w:bidi="ar-SA"/>
        </w:rPr>
        <w:t>own training data</w:t>
      </w:r>
      <w:r>
        <w:rPr>
          <w:rFonts w:hint="eastAsia"/>
          <w:lang w:val="en-US" w:eastAsia="zh-CN"/>
        </w:rPr>
        <w:t>set</w:t>
      </w:r>
      <w:r>
        <w:rPr>
          <w:lang w:val="en-GB" w:eastAsia="ja-JP"/>
        </w:rPr>
        <w:t xml:space="preserve">. </w:t>
      </w:r>
      <w:r>
        <w:rPr>
          <w:rFonts w:hint="eastAsia"/>
          <w:lang w:val="en-US" w:eastAsia="zh-CN"/>
        </w:rPr>
        <w:t>At last, own encoder is tested with other company</w:t>
      </w:r>
      <w:r>
        <w:rPr>
          <w:rFonts w:hint="default"/>
          <w:lang w:val="en-US" w:eastAsia="zh-CN"/>
        </w:rPr>
        <w:t>’</w:t>
      </w:r>
      <w:r>
        <w:rPr>
          <w:rFonts w:hint="eastAsia"/>
          <w:lang w:val="en-US" w:eastAsia="zh-CN"/>
        </w:rPr>
        <w:t xml:space="preserve">s own decoder by using own dataset. </w:t>
      </w:r>
      <w:r>
        <w:rPr>
          <w:lang w:val="en-GB" w:eastAsia="ja-JP"/>
        </w:rPr>
        <w:t>Using the above setup, the results for the quantized model are as the following</w:t>
      </w:r>
      <w:r>
        <w:rPr>
          <w:rFonts w:hint="eastAsia"/>
          <w:lang w:val="en-US" w:eastAsia="zh-CN"/>
        </w:rPr>
        <w:t xml:space="preserve"> Table 7 for option 4b.</w:t>
      </w:r>
    </w:p>
    <w:p>
      <w:pPr>
        <w:pStyle w:val="9"/>
        <w:keepNext/>
        <w:jc w:val="center"/>
        <w:rPr>
          <w:rFonts w:hint="default" w:cs="Times New Roman"/>
          <w:b/>
          <w:bCs w:val="0"/>
          <w:i/>
          <w:iCs/>
          <w:szCs w:val="20"/>
          <w:u w:val="none"/>
          <w:lang w:val="en-US" w:eastAsia="zh-CN"/>
        </w:rPr>
      </w:pPr>
      <w:r>
        <w:rPr>
          <w:rFonts w:hint="eastAsia" w:ascii="Times New Roman" w:hAnsi="Times New Roman" w:eastAsia="宋体" w:cs="Times New Roman"/>
          <w:b w:val="0"/>
          <w:bCs/>
          <w:kern w:val="2"/>
          <w:sz w:val="21"/>
          <w:szCs w:val="20"/>
          <w:u w:val="none"/>
          <w:lang w:val="en-US" w:eastAsia="zh-CN" w:bidi="ar-SA"/>
        </w:rPr>
        <w:t xml:space="preserve">Table </w:t>
      </w:r>
      <w:r>
        <w:rPr>
          <w:rFonts w:hint="eastAsia" w:cs="Times New Roman"/>
          <w:b w:val="0"/>
          <w:bCs/>
          <w:kern w:val="2"/>
          <w:sz w:val="21"/>
          <w:szCs w:val="20"/>
          <w:u w:val="none"/>
          <w:lang w:val="en-US" w:eastAsia="zh-CN" w:bidi="ar-SA"/>
        </w:rPr>
        <w:t>7.</w:t>
      </w:r>
      <w:r>
        <w:rPr>
          <w:rFonts w:hint="eastAsia" w:ascii="Times New Roman" w:hAnsi="Times New Roman" w:eastAsia="宋体" w:cs="Times New Roman"/>
          <w:b w:val="0"/>
          <w:bCs/>
          <w:kern w:val="2"/>
          <w:sz w:val="21"/>
          <w:szCs w:val="20"/>
          <w:u w:val="none"/>
          <w:lang w:val="en-US" w:eastAsia="zh-CN" w:bidi="ar-SA"/>
        </w:rPr>
        <w:tab/>
      </w:r>
      <w:r>
        <w:rPr>
          <w:rFonts w:hint="eastAsia" w:ascii="Times New Roman" w:hAnsi="Times New Roman" w:eastAsia="宋体" w:cs="Times New Roman"/>
          <w:b w:val="0"/>
          <w:bCs/>
          <w:kern w:val="2"/>
          <w:sz w:val="21"/>
          <w:szCs w:val="20"/>
          <w:u w:val="none"/>
          <w:lang w:val="en-US" w:eastAsia="zh-CN" w:bidi="ar-SA"/>
        </w:rPr>
        <w:t>SGCS for Option 4</w:t>
      </w:r>
      <w:r>
        <w:rPr>
          <w:rFonts w:hint="eastAsia" w:cs="Times New Roman"/>
          <w:b w:val="0"/>
          <w:bCs/>
          <w:kern w:val="2"/>
          <w:sz w:val="21"/>
          <w:szCs w:val="20"/>
          <w:u w:val="none"/>
          <w:lang w:val="en-US" w:eastAsia="zh-CN" w:bidi="ar-SA"/>
        </w:rPr>
        <w:t>b</w:t>
      </w:r>
      <w:r>
        <w:rPr>
          <w:rFonts w:hint="eastAsia" w:ascii="Times New Roman" w:hAnsi="Times New Roman" w:eastAsia="宋体" w:cs="Times New Roman"/>
          <w:b w:val="0"/>
          <w:bCs/>
          <w:kern w:val="2"/>
          <w:sz w:val="21"/>
          <w:szCs w:val="20"/>
          <w:u w:val="none"/>
          <w:lang w:val="en-US" w:eastAsia="zh-CN" w:bidi="ar-SA"/>
        </w:rPr>
        <w:t xml:space="preserve"> with frozen quantized Encoder</w:t>
      </w:r>
      <w:r>
        <w:rPr>
          <w:rFonts w:hint="eastAsia" w:cs="Times New Roman"/>
          <w:b w:val="0"/>
          <w:bCs/>
          <w:kern w:val="2"/>
          <w:sz w:val="21"/>
          <w:szCs w:val="20"/>
          <w:u w:val="none"/>
          <w:lang w:val="en-US" w:eastAsia="zh-CN" w:bidi="ar-SA"/>
        </w:rPr>
        <w:t xml:space="preserve"> </w:t>
      </w:r>
    </w:p>
    <w:tbl>
      <w:tblPr>
        <w:tblStyle w:val="23"/>
        <w:tblW w:w="9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329"/>
        <w:gridCol w:w="1410"/>
        <w:gridCol w:w="897"/>
        <w:gridCol w:w="5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329"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Encoder</w:t>
            </w:r>
          </w:p>
        </w:tc>
        <w:tc>
          <w:tcPr>
            <w:tcW w:w="1410"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Decoder</w:t>
            </w:r>
          </w:p>
        </w:tc>
        <w:tc>
          <w:tcPr>
            <w:tcW w:w="897"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default"/>
                <w:b/>
                <w:bCs/>
                <w:sz w:val="21"/>
                <w:szCs w:val="21"/>
              </w:rPr>
              <w:t>SGCS</w:t>
            </w:r>
          </w:p>
        </w:tc>
        <w:tc>
          <w:tcPr>
            <w:tcW w:w="5474"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default"/>
                <w:b/>
                <w:bCs/>
                <w:sz w:val="21"/>
                <w:szCs w:val="21"/>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 xml:space="preserve">Frozen </w:t>
            </w:r>
            <w:r>
              <w:rPr>
                <w:rFonts w:hint="default"/>
                <w:sz w:val="18"/>
                <w:szCs w:val="18"/>
                <w:lang w:val="en-US" w:eastAsia="zh-CN"/>
              </w:rPr>
              <w:t>Encoder</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0.6995</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decoder</w:t>
            </w:r>
            <w:r>
              <w:rPr>
                <w:rFonts w:hint="default"/>
                <w:sz w:val="18"/>
                <w:szCs w:val="18"/>
                <w:lang w:val="en-US" w:eastAsia="zh-CN"/>
              </w:rPr>
              <w:t xml:space="preserve"> is trained with </w:t>
            </w:r>
            <w:r>
              <w:rPr>
                <w:rFonts w:hint="eastAsia"/>
                <w:sz w:val="18"/>
                <w:szCs w:val="18"/>
                <w:lang w:val="en-US" w:eastAsia="zh-CN"/>
              </w:rPr>
              <w:t>Samsung</w:t>
            </w:r>
            <w:r>
              <w:rPr>
                <w:rFonts w:hint="default"/>
                <w:sz w:val="18"/>
                <w:szCs w:val="18"/>
                <w:lang w:val="en-US" w:eastAsia="zh-CN"/>
              </w:rPr>
              <w:t>’</w:t>
            </w:r>
            <w:r>
              <w:rPr>
                <w:rFonts w:hint="eastAsia"/>
                <w:sz w:val="18"/>
                <w:szCs w:val="18"/>
                <w:lang w:val="en-US" w:eastAsia="zh-CN"/>
              </w:rPr>
              <w:t>s frozen e</w:t>
            </w:r>
            <w:r>
              <w:rPr>
                <w:rFonts w:hint="default"/>
                <w:sz w:val="18"/>
                <w:szCs w:val="18"/>
                <w:lang w:val="en-US" w:eastAsia="zh-CN"/>
              </w:rPr>
              <w:t>ncoder and</w:t>
            </w:r>
            <w:r>
              <w:rPr>
                <w:rFonts w:hint="eastAsia"/>
                <w:sz w:val="18"/>
                <w:szCs w:val="18"/>
                <w:lang w:val="en-US" w:eastAsia="zh-CN"/>
              </w:rPr>
              <w:t xml:space="preserve">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d</w:t>
            </w:r>
            <w:r>
              <w:rPr>
                <w:rFonts w:hint="default"/>
                <w:sz w:val="18"/>
                <w:szCs w:val="18"/>
                <w:lang w:val="en-US" w:eastAsia="zh-CN"/>
              </w:rPr>
              <w:t>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0.7094</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w:t>
            </w:r>
            <w:r>
              <w:rPr>
                <w:rFonts w:hint="default"/>
                <w:sz w:val="18"/>
                <w:szCs w:val="18"/>
                <w:lang w:val="en-US" w:eastAsia="zh-CN"/>
              </w:rPr>
              <w:t xml:space="preserve">ncoder is trained with </w:t>
            </w:r>
            <w:r>
              <w:rPr>
                <w:rFonts w:hint="eastAsia"/>
                <w:sz w:val="18"/>
                <w:szCs w:val="18"/>
                <w:lang w:val="en-US" w:eastAsia="zh-CN"/>
              </w:rPr>
              <w:t>own decoder</w:t>
            </w:r>
            <w:r>
              <w:rPr>
                <w:rFonts w:hint="default"/>
                <w:sz w:val="18"/>
                <w:szCs w:val="18"/>
                <w:lang w:val="en-US" w:eastAsia="zh-CN"/>
              </w:rPr>
              <w:t xml:space="preserve"> and</w:t>
            </w:r>
            <w:r>
              <w:rPr>
                <w:rFonts w:hint="eastAsia"/>
                <w:sz w:val="18"/>
                <w:szCs w:val="18"/>
                <w:lang w:val="en-US" w:eastAsia="zh-CN"/>
              </w:rPr>
              <w:t xml:space="preserve">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w:t>
            </w:r>
            <w:r>
              <w:rPr>
                <w:rFonts w:hint="default"/>
                <w:sz w:val="18"/>
                <w:szCs w:val="18"/>
                <w:lang w:val="en-US" w:eastAsia="zh-CN"/>
              </w:rPr>
              <w:t xml:space="preserve">ncoder </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Ericsson</w:t>
            </w:r>
            <w:r>
              <w:rPr>
                <w:rFonts w:hint="default"/>
                <w:sz w:val="18"/>
                <w:szCs w:val="18"/>
                <w:lang w:val="en-US" w:eastAsia="zh-CN"/>
              </w:rPr>
              <w:t>’</w:t>
            </w:r>
            <w:r>
              <w:rPr>
                <w:rFonts w:hint="eastAsia"/>
                <w:sz w:val="18"/>
                <w:szCs w:val="18"/>
                <w:lang w:val="en-US" w:eastAsia="zh-CN"/>
              </w:rPr>
              <w:t>s decoder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0.6988</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Nokia</w:t>
            </w:r>
            <w:r>
              <w:rPr>
                <w:rFonts w:hint="default"/>
                <w:sz w:val="18"/>
                <w:szCs w:val="18"/>
                <w:lang w:val="en-US" w:eastAsia="zh-CN"/>
              </w:rPr>
              <w:t>’</w:t>
            </w:r>
            <w:r>
              <w:rPr>
                <w:rFonts w:hint="eastAsia"/>
                <w:sz w:val="18"/>
                <w:szCs w:val="18"/>
                <w:lang w:val="en-US" w:eastAsia="zh-CN"/>
              </w:rPr>
              <w:t>s decoder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0.6913</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default"/>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MTK</w:t>
            </w:r>
            <w:r>
              <w:rPr>
                <w:rFonts w:hint="default"/>
                <w:sz w:val="18"/>
                <w:szCs w:val="18"/>
                <w:lang w:val="en-US" w:eastAsia="zh-CN"/>
              </w:rPr>
              <w:t>’</w:t>
            </w:r>
            <w:r>
              <w:rPr>
                <w:rFonts w:hint="eastAsia"/>
                <w:sz w:val="18"/>
                <w:szCs w:val="18"/>
                <w:lang w:val="en-US" w:eastAsia="zh-CN"/>
              </w:rPr>
              <w:t>s decoder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0.6914</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132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Vivo</w:t>
            </w:r>
            <w:r>
              <w:rPr>
                <w:rFonts w:hint="default"/>
                <w:sz w:val="18"/>
                <w:szCs w:val="18"/>
                <w:lang w:val="en-US" w:eastAsia="zh-CN"/>
              </w:rPr>
              <w:t>’</w:t>
            </w:r>
            <w:r>
              <w:rPr>
                <w:rFonts w:hint="eastAsia"/>
                <w:sz w:val="18"/>
                <w:szCs w:val="18"/>
                <w:lang w:val="en-US" w:eastAsia="zh-CN"/>
              </w:rPr>
              <w:t>s decoder</w:t>
            </w:r>
          </w:p>
        </w:tc>
        <w:tc>
          <w:tcPr>
            <w:tcW w:w="89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0.7004</w:t>
            </w:r>
          </w:p>
        </w:tc>
        <w:tc>
          <w:tcPr>
            <w:tcW w:w="5474"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HW</w:t>
            </w:r>
            <w:r>
              <w:rPr>
                <w:rFonts w:hint="default"/>
                <w:sz w:val="18"/>
                <w:szCs w:val="18"/>
                <w:lang w:val="en-US" w:eastAsia="zh-CN"/>
              </w:rPr>
              <w:t>’</w:t>
            </w:r>
            <w:r>
              <w:rPr>
                <w:rFonts w:hint="eastAsia"/>
                <w:sz w:val="18"/>
                <w:szCs w:val="18"/>
                <w:lang w:val="en-US" w:eastAsia="zh-CN"/>
              </w:rPr>
              <w:t>s decoder</w:t>
            </w:r>
          </w:p>
        </w:tc>
        <w:tc>
          <w:tcPr>
            <w:tcW w:w="0" w:type="auto"/>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0.7099</w:t>
            </w:r>
          </w:p>
        </w:tc>
        <w:tc>
          <w:tcPr>
            <w:tcW w:w="5474"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Own e</w:t>
            </w:r>
            <w:r>
              <w:rPr>
                <w:rFonts w:hint="default"/>
                <w:sz w:val="18"/>
                <w:szCs w:val="18"/>
                <w:lang w:val="en-US" w:eastAsia="zh-CN"/>
              </w:rPr>
              <w:t xml:space="preserve">ncoder </w:t>
            </w:r>
          </w:p>
        </w:tc>
        <w:tc>
          <w:tcPr>
            <w:tcW w:w="0" w:type="auto"/>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leftChars="0" w:right="0" w:rightChars="0"/>
              <w:jc w:val="both"/>
              <w:textAlignment w:val="baseline"/>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QC</w:t>
            </w:r>
            <w:r>
              <w:rPr>
                <w:rFonts w:hint="default"/>
                <w:sz w:val="18"/>
                <w:szCs w:val="18"/>
                <w:lang w:val="en-US" w:eastAsia="zh-CN"/>
              </w:rPr>
              <w:t>’</w:t>
            </w:r>
            <w:r>
              <w:rPr>
                <w:rFonts w:hint="eastAsia"/>
                <w:sz w:val="18"/>
                <w:szCs w:val="18"/>
                <w:lang w:val="en-US" w:eastAsia="zh-CN"/>
              </w:rPr>
              <w:t>s decoder</w:t>
            </w:r>
          </w:p>
        </w:tc>
        <w:tc>
          <w:tcPr>
            <w:tcW w:w="0" w:type="auto"/>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0.7062</w:t>
            </w:r>
          </w:p>
        </w:tc>
        <w:tc>
          <w:tcPr>
            <w:tcW w:w="5474" w:type="dxa"/>
          </w:tcPr>
          <w:p>
            <w:pPr>
              <w:keepNext w:val="0"/>
              <w:keepLines w:val="0"/>
              <w:widowControl/>
              <w:suppressLineNumbers w:val="0"/>
              <w:overflowPunct w:val="0"/>
              <w:autoSpaceDE w:val="0"/>
              <w:autoSpaceDN w:val="0"/>
              <w:bidi w:val="0"/>
              <w:adjustRightInd w:val="0"/>
              <w:spacing w:before="0" w:beforeAutospacing="0" w:after="180" w:afterAutospacing="0"/>
              <w:ind w:left="0" w:right="0"/>
              <w:jc w:val="both"/>
              <w:textAlignment w:val="baseline"/>
              <w:rPr>
                <w:rFonts w:hint="eastAsia"/>
                <w:sz w:val="18"/>
                <w:szCs w:val="18"/>
                <w:lang w:val="en-US" w:eastAsia="zh-CN"/>
              </w:rPr>
            </w:pPr>
            <w:r>
              <w:rPr>
                <w:rFonts w:hint="eastAsia"/>
                <w:sz w:val="18"/>
                <w:szCs w:val="18"/>
                <w:lang w:val="en-US" w:eastAsia="zh-CN"/>
              </w:rPr>
              <w:t>Own encoder is tested with other company</w:t>
            </w:r>
            <w:r>
              <w:rPr>
                <w:rFonts w:hint="default"/>
                <w:sz w:val="18"/>
                <w:szCs w:val="18"/>
                <w:lang w:val="en-US" w:eastAsia="zh-CN"/>
              </w:rPr>
              <w:t>’</w:t>
            </w:r>
            <w:r>
              <w:rPr>
                <w:rFonts w:hint="eastAsia"/>
                <w:sz w:val="18"/>
                <w:szCs w:val="18"/>
                <w:lang w:val="en-US" w:eastAsia="zh-CN"/>
              </w:rPr>
              <w:t>s decoder and own dataset</w:t>
            </w:r>
          </w:p>
        </w:tc>
      </w:tr>
    </w:tbl>
    <w:p>
      <w:pPr>
        <w:rPr>
          <w:rFonts w:hint="eastAsia" w:cs="Times New Roman"/>
          <w:b w:val="0"/>
          <w:bCs/>
          <w:kern w:val="2"/>
          <w:sz w:val="21"/>
          <w:szCs w:val="20"/>
          <w:u w:val="none"/>
          <w:lang w:val="en-US" w:eastAsia="zh-CN" w:bidi="ar-SA"/>
        </w:rPr>
      </w:pPr>
      <w:r>
        <w:rPr>
          <w:rFonts w:hint="eastAsia" w:cs="Times New Roman"/>
          <w:b w:val="0"/>
          <w:bCs/>
          <w:kern w:val="2"/>
          <w:sz w:val="21"/>
          <w:szCs w:val="20"/>
          <w:u w:val="none"/>
          <w:lang w:val="en-US" w:eastAsia="zh-CN" w:bidi="ar-SA"/>
        </w:rPr>
        <w:t>From the above results, when using own training dataset to train own decoder based on the frozen encoder, and then own training dataset is used to train own encoder, it is observed that no performance degradation in this step. Based on the own decoder that has been trained, using own dataset and other</w:t>
      </w:r>
      <w:r>
        <w:rPr>
          <w:rFonts w:hint="default" w:cs="Times New Roman"/>
          <w:b w:val="0"/>
          <w:bCs/>
          <w:kern w:val="2"/>
          <w:sz w:val="21"/>
          <w:szCs w:val="20"/>
          <w:u w:val="none"/>
          <w:lang w:val="en-US" w:eastAsia="zh-CN" w:bidi="ar-SA"/>
        </w:rPr>
        <w:t>’</w:t>
      </w:r>
      <w:r>
        <w:rPr>
          <w:rFonts w:hint="eastAsia" w:cs="Times New Roman"/>
          <w:b w:val="0"/>
          <w:bCs/>
          <w:kern w:val="2"/>
          <w:sz w:val="21"/>
          <w:szCs w:val="20"/>
          <w:u w:val="none"/>
          <w:lang w:val="en-US" w:eastAsia="zh-CN" w:bidi="ar-SA"/>
        </w:rPr>
        <w:t>s companies</w:t>
      </w:r>
      <w:r>
        <w:rPr>
          <w:rFonts w:hint="default" w:cs="Times New Roman"/>
          <w:b w:val="0"/>
          <w:bCs/>
          <w:kern w:val="2"/>
          <w:sz w:val="21"/>
          <w:szCs w:val="20"/>
          <w:u w:val="none"/>
          <w:lang w:val="en-US" w:eastAsia="zh-CN" w:bidi="ar-SA"/>
        </w:rPr>
        <w:t>’</w:t>
      </w:r>
      <w:r>
        <w:rPr>
          <w:rFonts w:hint="eastAsia" w:cs="Times New Roman"/>
          <w:b w:val="0"/>
          <w:bCs/>
          <w:kern w:val="2"/>
          <w:sz w:val="21"/>
          <w:szCs w:val="20"/>
          <w:u w:val="none"/>
          <w:lang w:val="en-US" w:eastAsia="zh-CN" w:bidi="ar-SA"/>
        </w:rPr>
        <w:t xml:space="preserve"> decoders for testing. It can be observed that there is almost no performance loss. Even if the same model structure is used, the feasibility of option 4b can be demonstrated.</w:t>
      </w:r>
    </w:p>
    <w:p>
      <w:pPr>
        <w:rPr>
          <w:rFonts w:hint="default" w:cs="Times New Roman"/>
          <w:b/>
          <w:bCs w:val="0"/>
          <w:i/>
          <w:iCs/>
          <w:kern w:val="2"/>
          <w:sz w:val="21"/>
          <w:szCs w:val="20"/>
          <w:highlight w:val="none"/>
          <w:u w:val="none"/>
          <w:lang w:val="en-US" w:eastAsia="zh-CN" w:bidi="ar-SA"/>
        </w:rPr>
      </w:pPr>
      <w:r>
        <w:rPr>
          <w:rFonts w:hint="eastAsia" w:cs="Times New Roman"/>
          <w:b/>
          <w:bCs w:val="0"/>
          <w:i/>
          <w:iCs/>
          <w:kern w:val="2"/>
          <w:sz w:val="21"/>
          <w:szCs w:val="20"/>
          <w:highlight w:val="none"/>
          <w:u w:val="none"/>
          <w:lang w:val="en-US" w:eastAsia="zh-CN" w:bidi="ar-SA"/>
        </w:rPr>
        <w:t>O</w:t>
      </w:r>
      <w:r>
        <w:rPr>
          <w:rFonts w:hint="eastAsia"/>
          <w:b/>
          <w:bCs w:val="0"/>
          <w:i/>
          <w:iCs/>
          <w:highlight w:val="none"/>
          <w:lang w:val="en-US" w:eastAsia="zh-CN"/>
        </w:rPr>
        <w:t>bservation 8. When using own training dataset to train own decoder based on the frozen encoder, and then own training dataset is used to train own encoder, it is observed that no performance degradation in this step. Based on the own decoder that has been trained, using own dataset and other</w:t>
      </w:r>
      <w:r>
        <w:rPr>
          <w:rFonts w:hint="default"/>
          <w:b/>
          <w:bCs w:val="0"/>
          <w:i/>
          <w:iCs/>
          <w:highlight w:val="none"/>
          <w:lang w:val="en-US" w:eastAsia="zh-CN"/>
        </w:rPr>
        <w:t>’</w:t>
      </w:r>
      <w:r>
        <w:rPr>
          <w:rFonts w:hint="eastAsia"/>
          <w:b/>
          <w:bCs w:val="0"/>
          <w:i/>
          <w:iCs/>
          <w:highlight w:val="none"/>
          <w:lang w:val="en-US" w:eastAsia="zh-CN"/>
        </w:rPr>
        <w:t>s companies</w:t>
      </w:r>
      <w:r>
        <w:rPr>
          <w:rFonts w:hint="default"/>
          <w:b/>
          <w:bCs w:val="0"/>
          <w:i/>
          <w:iCs/>
          <w:highlight w:val="none"/>
          <w:lang w:val="en-US" w:eastAsia="zh-CN"/>
        </w:rPr>
        <w:t>’</w:t>
      </w:r>
      <w:r>
        <w:rPr>
          <w:rFonts w:hint="eastAsia"/>
          <w:b/>
          <w:bCs w:val="0"/>
          <w:i/>
          <w:iCs/>
          <w:highlight w:val="none"/>
          <w:lang w:val="en-US" w:eastAsia="zh-CN"/>
        </w:rPr>
        <w:t xml:space="preserve"> decoders for testing. It can be observed that there is almost no performance loss</w:t>
      </w:r>
    </w:p>
    <w:p>
      <w:pPr>
        <w:jc w:val="both"/>
        <w:rPr>
          <w:rFonts w:hint="default" w:cs="Times New Roman"/>
          <w:b/>
          <w:bCs w:val="0"/>
          <w:i/>
          <w:iCs/>
          <w:szCs w:val="20"/>
          <w:highlight w:val="none"/>
          <w:u w:val="none"/>
          <w:lang w:val="en-US" w:eastAsia="zh-CN"/>
        </w:rPr>
      </w:pPr>
      <w:r>
        <w:rPr>
          <w:rFonts w:hint="eastAsia"/>
          <w:b/>
          <w:bCs w:val="0"/>
          <w:i/>
          <w:iCs/>
          <w:highlight w:val="none"/>
          <w:lang w:val="en-US" w:eastAsia="zh-CN"/>
        </w:rPr>
        <w:t xml:space="preserve">Observation 9. From our simulation results, the feasibility of option 4b can be demonstrated. </w:t>
      </w:r>
    </w:p>
    <w:p>
      <w:pPr>
        <w:jc w:val="both"/>
        <w:rPr>
          <w:rFonts w:hint="default" w:cs="Times New Roman"/>
          <w:b/>
          <w:bCs w:val="0"/>
          <w:i/>
          <w:iCs/>
          <w:szCs w:val="20"/>
          <w:u w:val="none"/>
          <w:lang w:val="en-US" w:eastAsia="zh-CN"/>
        </w:rPr>
      </w:pPr>
    </w:p>
    <w:p>
      <w:pPr>
        <w:bidi w:val="0"/>
        <w:rPr>
          <w:rFonts w:hint="eastAsia"/>
          <w:lang w:val="en-US" w:eastAsia="ja-JP"/>
        </w:rPr>
      </w:pPr>
      <w:r>
        <w:rPr>
          <w:rFonts w:hint="eastAsia"/>
          <w:b/>
          <w:bCs/>
          <w:lang w:val="en-US" w:eastAsia="zh-CN"/>
        </w:rPr>
        <w:t xml:space="preserve">Topic 2: </w:t>
      </w:r>
      <w:r>
        <w:rPr>
          <w:rFonts w:hint="eastAsia"/>
          <w:b/>
          <w:bCs/>
          <w:lang w:val="en-US" w:eastAsia="ja-JP"/>
        </w:rPr>
        <w:t>CSI compression: Non-simulation issues</w:t>
      </w:r>
    </w:p>
    <w:p>
      <w:pPr>
        <w:bidi w:val="0"/>
        <w:rPr>
          <w:rFonts w:hint="eastAsia"/>
          <w:b/>
          <w:bCs/>
          <w:u w:val="single"/>
          <w:lang w:val="en-US" w:eastAsia="zh-CN"/>
        </w:rPr>
      </w:pPr>
      <w:r>
        <w:rPr>
          <w:rFonts w:hint="eastAsia"/>
          <w:b/>
          <w:bCs/>
          <w:u w:val="single"/>
          <w:lang w:val="en-US" w:eastAsia="zh-CN"/>
        </w:rPr>
        <w:t>What needs to be captured or specified for Option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sz w:val="20"/>
                <w:szCs w:val="20"/>
                <w:lang w:eastAsia="zh-CN"/>
              </w:rPr>
            </w:pPr>
            <w:r>
              <w:rPr>
                <w:rFonts w:hint="default"/>
                <w:b/>
                <w:sz w:val="20"/>
                <w:szCs w:val="20"/>
                <w:lang w:eastAsia="zh-CN"/>
              </w:rPr>
              <w:t>Agreements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eastAsia="zh-CN"/>
              </w:rPr>
            </w:pPr>
            <w:r>
              <w:rPr>
                <w:rFonts w:hint="default" w:eastAsia="宋体"/>
                <w:sz w:val="20"/>
                <w:szCs w:val="20"/>
                <w:lang w:eastAsia="zh-CN"/>
              </w:rPr>
              <w:t>The encoder that corresponds to the standardized test decoder is stored within 3GPP</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eastAsia="zh-CN"/>
              </w:rPr>
            </w:pPr>
            <w:r>
              <w:rPr>
                <w:rFonts w:hint="default" w:eastAsia="宋体"/>
                <w:sz w:val="20"/>
                <w:szCs w:val="20"/>
                <w:lang w:eastAsia="zh-CN"/>
              </w:rPr>
              <w:t>TBC whether in a TR, or in any TS, whether in RAN4 or RAN5, or whether simply kept in a 3GPP database (with no reference from TR or TS)</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eastAsia"/>
                <w:b/>
                <w:bCs/>
                <w:i/>
                <w:iCs/>
                <w:szCs w:val="21"/>
                <w:vertAlign w:val="baseline"/>
                <w:lang w:val="en-US" w:eastAsia="zh-CN"/>
              </w:rPr>
            </w:pPr>
            <w:r>
              <w:rPr>
                <w:rFonts w:hint="default" w:eastAsia="宋体"/>
                <w:sz w:val="20"/>
                <w:szCs w:val="20"/>
                <w:lang w:eastAsia="zh-CN"/>
              </w:rPr>
              <w:t>FFS whether several encoders would be captured (e.g. due to different complexity)</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bCs/>
                <w:szCs w:val="20"/>
                <w:lang w:eastAsia="zh-CN"/>
              </w:rPr>
            </w:pPr>
            <w:r>
              <w:rPr>
                <w:rFonts w:hint="default"/>
                <w:b/>
                <w:bCs/>
                <w:szCs w:val="20"/>
                <w:lang w:eastAsia="zh-CN"/>
              </w:rPr>
              <w:t>For further discussion:</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0"/>
                <w:szCs w:val="20"/>
                <w:lang w:eastAsia="zh-CN"/>
              </w:rPr>
            </w:pPr>
            <w:r>
              <w:rPr>
                <w:rFonts w:hint="default"/>
                <w:sz w:val="20"/>
                <w:szCs w:val="20"/>
                <w:lang w:eastAsia="zh-CN"/>
              </w:rPr>
              <w:t>The following topics should be further discussed:</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eastAsia="zh-CN"/>
              </w:rPr>
            </w:pPr>
            <w:r>
              <w:rPr>
                <w:rFonts w:hint="default" w:eastAsia="宋体"/>
                <w:sz w:val="20"/>
                <w:szCs w:val="20"/>
                <w:lang w:eastAsia="zh-CN"/>
              </w:rPr>
              <w:t>For the encoder, the TBD and FFS above; i.e., where the encoder is stored/referred to and whether several encoders would be captured.</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eastAsia="zh-CN"/>
              </w:rPr>
            </w:pPr>
            <w:r>
              <w:rPr>
                <w:rFonts w:hint="default" w:eastAsia="宋体"/>
                <w:sz w:val="20"/>
                <w:szCs w:val="20"/>
                <w:lang w:eastAsia="zh-CN"/>
              </w:rPr>
              <w:t>Whether it is agreeable to assume that the training dataset for the standardized test decoder is stored within 3GPP, if available</w:t>
            </w:r>
          </w:p>
          <w:p>
            <w:pPr>
              <w:pStyle w:val="33"/>
              <w:keepNext w:val="0"/>
              <w:keepLines w:val="0"/>
              <w:widowControl/>
              <w:numPr>
                <w:ilvl w:val="1"/>
                <w:numId w:val="11"/>
              </w:numPr>
              <w:suppressLineNumbers w:val="0"/>
              <w:overflowPunct/>
              <w:autoSpaceDE/>
              <w:autoSpaceDN/>
              <w:adjustRightInd/>
              <w:spacing w:before="0" w:beforeAutospacing="0" w:after="120" w:afterAutospacing="0"/>
              <w:ind w:right="0" w:firstLineChars="0"/>
              <w:textAlignment w:val="auto"/>
              <w:rPr>
                <w:rFonts w:hint="default" w:eastAsia="宋体"/>
                <w:sz w:val="20"/>
                <w:szCs w:val="20"/>
                <w:lang w:eastAsia="zh-CN"/>
              </w:rPr>
            </w:pPr>
            <w:r>
              <w:rPr>
                <w:rFonts w:hint="default" w:eastAsia="宋体"/>
                <w:sz w:val="20"/>
                <w:szCs w:val="20"/>
                <w:lang w:eastAsia="zh-CN"/>
              </w:rPr>
              <w:t>For example in case UE or network vendors could find access to the dataset used for the test encoder useful for their developments</w:t>
            </w:r>
          </w:p>
          <w:p>
            <w:pPr>
              <w:pStyle w:val="33"/>
              <w:keepNext w:val="0"/>
              <w:keepLines w:val="0"/>
              <w:widowControl/>
              <w:numPr>
                <w:ilvl w:val="0"/>
                <w:numId w:val="11"/>
              </w:numPr>
              <w:suppressLineNumbers w:val="0"/>
              <w:overflowPunct/>
              <w:autoSpaceDE/>
              <w:autoSpaceDN/>
              <w:adjustRightInd/>
              <w:spacing w:before="0" w:beforeAutospacing="0" w:after="120" w:afterAutospacing="0"/>
              <w:ind w:right="0" w:firstLineChars="0"/>
              <w:textAlignment w:val="auto"/>
              <w:rPr>
                <w:rFonts w:hint="eastAsia"/>
                <w:b/>
                <w:bCs/>
                <w:i/>
                <w:iCs/>
                <w:szCs w:val="21"/>
                <w:vertAlign w:val="baseline"/>
                <w:lang w:val="en-US" w:eastAsia="zh-CN"/>
              </w:rPr>
            </w:pPr>
            <w:r>
              <w:rPr>
                <w:rFonts w:hint="default" w:eastAsia="宋体"/>
                <w:sz w:val="20"/>
                <w:szCs w:val="20"/>
                <w:lang w:eastAsia="zh-CN"/>
              </w:rPr>
              <w:t>Whether a test dataset is needed in the specification, or some other alternative (such as a channel model etc.)</w:t>
            </w:r>
          </w:p>
        </w:tc>
      </w:tr>
    </w:tbl>
    <w:p>
      <w:pPr>
        <w:rPr>
          <w:rFonts w:hint="eastAsia" w:cs="Times New Roman"/>
          <w:b w:val="0"/>
          <w:bCs/>
          <w:szCs w:val="20"/>
          <w:u w:val="none"/>
          <w:lang w:val="en-US" w:eastAsia="zh-CN"/>
        </w:rPr>
      </w:pPr>
      <w:r>
        <w:rPr>
          <w:rFonts w:hint="eastAsia" w:cs="Times New Roman"/>
          <w:b w:val="0"/>
          <w:bCs/>
          <w:szCs w:val="20"/>
          <w:u w:val="none"/>
          <w:lang w:val="en-US" w:eastAsia="zh-CN"/>
        </w:rPr>
        <w:t xml:space="preserve">During the </w:t>
      </w:r>
      <w:r>
        <w:rPr>
          <w:rFonts w:hint="eastAsia" w:ascii="Times New Roman" w:hAnsi="Times New Roman" w:cs="Times New Roman"/>
          <w:b w:val="0"/>
          <w:bCs/>
          <w:szCs w:val="20"/>
          <w:u w:val="none"/>
          <w:lang w:val="en-US" w:eastAsia="zh-CN"/>
        </w:rPr>
        <w:t xml:space="preserve">evaluation process, </w:t>
      </w:r>
      <w:r>
        <w:rPr>
          <w:rFonts w:hint="eastAsia" w:cs="Times New Roman"/>
          <w:b w:val="0"/>
          <w:bCs/>
          <w:szCs w:val="20"/>
          <w:u w:val="none"/>
          <w:lang w:val="en-US" w:eastAsia="zh-CN"/>
        </w:rPr>
        <w:t>RAN4 assumed that decoder is frozen, companies trained the encoder based on the frozen decoder. Further, the training dataset can be its own dataset and a mixed dataset, which are called track 1and track 2. After multiple meetings</w:t>
      </w:r>
      <w:r>
        <w:rPr>
          <w:rFonts w:hint="default" w:cs="Times New Roman"/>
          <w:b w:val="0"/>
          <w:bCs/>
          <w:szCs w:val="20"/>
          <w:u w:val="none"/>
          <w:lang w:val="en-US" w:eastAsia="zh-CN"/>
        </w:rPr>
        <w:t>’</w:t>
      </w:r>
      <w:r>
        <w:rPr>
          <w:rFonts w:hint="eastAsia" w:cs="Times New Roman"/>
          <w:b w:val="0"/>
          <w:bCs/>
          <w:szCs w:val="20"/>
          <w:u w:val="none"/>
          <w:lang w:val="en-US" w:eastAsia="zh-CN"/>
        </w:rPr>
        <w:t xml:space="preserve"> simulation evaluation, RAN4 observed that there were large differences in the results of track 1 between companies. However, RAN4 also observed that the results of track 2 may converge. The above results are based on the same model structure. Therefore, compared to track1, track 2 requires more verified assumptions to prove its feasibility, such as using own dataset to train own encoder based on the frozen decoder, and considering different encoder and decoder structures. </w:t>
      </w:r>
    </w:p>
    <w:p>
      <w:pPr>
        <w:rPr>
          <w:rFonts w:hint="default"/>
          <w:iCs/>
          <w:kern w:val="0"/>
          <w:sz w:val="20"/>
          <w:szCs w:val="20"/>
          <w:lang w:val="en-US" w:eastAsia="zh-CN"/>
        </w:rPr>
      </w:pPr>
      <w:r>
        <w:rPr>
          <w:rFonts w:hint="eastAsia" w:cs="Times New Roman"/>
          <w:b w:val="0"/>
          <w:bCs/>
          <w:szCs w:val="20"/>
          <w:u w:val="none"/>
          <w:lang w:val="en-US" w:eastAsia="zh-CN"/>
        </w:rPr>
        <w:t>As RAN4 agreed before, for option 3 a test decoder needs to be captured in the spec, a reference encoder might be needed to derive the test decoder and /</w:t>
      </w:r>
      <w:r>
        <w:rPr>
          <w:rFonts w:hint="eastAsia" w:eastAsia="游明朝"/>
          <w:iCs/>
          <w:kern w:val="0"/>
          <w:sz w:val="20"/>
          <w:szCs w:val="20"/>
          <w:lang w:val="en-GB" w:eastAsia="ja-JP"/>
        </w:rPr>
        <w:t>or requirements and/or to validate the test decoder implementation in the TE</w:t>
      </w:r>
      <w:r>
        <w:rPr>
          <w:rFonts w:hint="eastAsia" w:eastAsia="宋体"/>
          <w:iCs/>
          <w:kern w:val="0"/>
          <w:sz w:val="20"/>
          <w:szCs w:val="20"/>
          <w:lang w:val="en-US" w:eastAsia="zh-CN"/>
        </w:rPr>
        <w:t xml:space="preserve">. In additional, the reference decoder is the test decoder for option3, which is full captured in the specification. For the DUT vendor, which can train own encoder based on the decoder that is completely captured in the spec. And the TE vendor can use reference decoder as test decoder without any update. From this point of view, whether the encoder needs to be stored/referred is not that important. </w:t>
      </w:r>
      <w:r>
        <w:rPr>
          <w:rFonts w:hint="eastAsia"/>
          <w:iCs/>
          <w:kern w:val="0"/>
          <w:sz w:val="20"/>
          <w:szCs w:val="20"/>
          <w:lang w:val="en-US" w:eastAsia="zh-CN"/>
        </w:rPr>
        <w:t>However</w:t>
      </w:r>
      <w:r>
        <w:rPr>
          <w:rFonts w:hint="eastAsia" w:eastAsia="宋体"/>
          <w:iCs/>
          <w:kern w:val="0"/>
          <w:sz w:val="20"/>
          <w:szCs w:val="20"/>
          <w:lang w:val="en-US" w:eastAsia="zh-CN"/>
        </w:rPr>
        <w:t xml:space="preserve">, from the perspective of requirements definition, considering different implementations of encoder and decoder pairs, and the reference decoder/ test decoder is fully knowledge, </w:t>
      </w:r>
      <w:r>
        <w:rPr>
          <w:rFonts w:hint="eastAsia"/>
          <w:iCs/>
          <w:kern w:val="0"/>
          <w:sz w:val="20"/>
          <w:szCs w:val="20"/>
          <w:lang w:val="en-US" w:eastAsia="zh-CN"/>
        </w:rPr>
        <w:t>when using different encoder structure to train with decoder structure, it can be observed that some performance degradation compared to the same model structure. From this point of view, reference encoder may need to be captured in specification.</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Observation10 . Considering that the reference/ test decoder is full captured in the specification, TE vendor can use reference decoder as test decoder, DUT vendor can train own encoder based on reference decoder, considering performance loss is observed by different model structures</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1. Propose to consider capturing the reference encoder into specification, as performance loss is observed with different model structures.</w:t>
      </w:r>
    </w:p>
    <w:p>
      <w:pPr>
        <w:rPr>
          <w:rFonts w:hint="eastAsia"/>
          <w:iCs/>
          <w:kern w:val="0"/>
          <w:sz w:val="20"/>
          <w:szCs w:val="20"/>
          <w:lang w:val="en-US" w:eastAsia="zh-CN"/>
        </w:rPr>
      </w:pPr>
      <w:r>
        <w:rPr>
          <w:rFonts w:hint="eastAsia"/>
          <w:iCs/>
          <w:kern w:val="0"/>
          <w:sz w:val="20"/>
          <w:szCs w:val="20"/>
          <w:lang w:val="en-US" w:eastAsia="zh-CN"/>
        </w:rPr>
        <w:t>As discussed before, currently RAN4 studied two different approaches to verified the feasibility of option 3, e.g., track 1 and track 2. Track 1 uses its own dataset to train frozen decoder and a mixed dataset is considered for track 2</w:t>
      </w:r>
      <w:r>
        <w:rPr>
          <w:rFonts w:hint="default"/>
          <w:iCs/>
          <w:kern w:val="0"/>
          <w:sz w:val="20"/>
          <w:szCs w:val="20"/>
          <w:lang w:val="en-US" w:eastAsia="zh-CN"/>
        </w:rPr>
        <w:t>’</w:t>
      </w:r>
      <w:r>
        <w:rPr>
          <w:rFonts w:hint="eastAsia"/>
          <w:iCs/>
          <w:kern w:val="0"/>
          <w:sz w:val="20"/>
          <w:szCs w:val="20"/>
          <w:lang w:val="en-US" w:eastAsia="zh-CN"/>
        </w:rPr>
        <w:t>s training. Simulation results show that track 2 is easier to converge. Further, RAN4 considered using its own dataset to train a new encoder based on the frozen decoder, which was trained with mixed dataset. Our simulation results show that whether we train a new encoder using a mixed dataset and test it using the same , or train it with own dataset to train and test it using both mixed and own dataset, all the results are very close. And when training with own dataset and testing with a mixed dataset, the results show a very slight degradation compared to other cases. And there is almost no performance loss when training with own dataset and testing with mixed dataset and training with mixed dataset and testing with mixed datset.</w:t>
      </w:r>
    </w:p>
    <w:p>
      <w:pPr>
        <w:rPr>
          <w:rFonts w:hint="eastAsia"/>
          <w:iCs/>
          <w:kern w:val="0"/>
          <w:sz w:val="20"/>
          <w:szCs w:val="20"/>
          <w:lang w:val="en-US" w:eastAsia="zh-CN"/>
        </w:rPr>
      </w:pPr>
      <w:r>
        <w:rPr>
          <w:rFonts w:hint="eastAsia"/>
          <w:iCs/>
          <w:kern w:val="0"/>
          <w:sz w:val="20"/>
          <w:szCs w:val="20"/>
          <w:lang w:val="en-US" w:eastAsia="zh-CN"/>
        </w:rPr>
        <w:t xml:space="preserve">All the above results are based on the frozen decoder trained with the mixed dataset. This also proves that the mixed dataset has a significant impact on the training id the test decoder, otherwise it will be difficult to converge like track 1. This also directly illustrates that the reference decoder or test decoder can only be interoperable if a mixed dataset is used. </w:t>
      </w:r>
    </w:p>
    <w:p>
      <w:pPr>
        <w:rPr>
          <w:rFonts w:hint="default"/>
          <w:iCs/>
          <w:kern w:val="0"/>
          <w:sz w:val="20"/>
          <w:szCs w:val="20"/>
          <w:lang w:val="en-US" w:eastAsia="zh-CN"/>
        </w:rPr>
      </w:pPr>
      <w:r>
        <w:rPr>
          <w:rFonts w:hint="eastAsia"/>
          <w:iCs/>
          <w:kern w:val="0"/>
          <w:sz w:val="20"/>
          <w:szCs w:val="20"/>
          <w:lang w:val="en-US" w:eastAsia="zh-CN"/>
        </w:rPr>
        <w:t xml:space="preserve">On the other side, whether it is agreeable to assume that the training datset for the standardized test decoder is stored within 3GPP. Currently, the approach for track 2 used mixed datset to train frozen decoder, which can be captured in specification as a test decoder. When DUT vendor using own dataset to traing own encoder based on a test decoder, our results verified that there is a performance loss compared to mixed dataset. From this point of view, training datset is useful for DUT vendor. Further, the test decoder is completely standardized in the specification, which means that TE only needs to load the model and parameters, and no update is required.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2. Propose to consider assuming that the training dataset for the standardized test decoder is captured in 3GPP.</w:t>
      </w:r>
    </w:p>
    <w:p>
      <w:pPr>
        <w:rPr>
          <w:rFonts w:hint="eastAsia"/>
          <w:iCs/>
          <w:kern w:val="0"/>
          <w:sz w:val="20"/>
          <w:szCs w:val="20"/>
          <w:lang w:val="en-US" w:eastAsia="zh-CN"/>
        </w:rPr>
      </w:pPr>
      <w:r>
        <w:rPr>
          <w:rFonts w:hint="eastAsia"/>
          <w:iCs/>
          <w:kern w:val="0"/>
          <w:sz w:val="20"/>
          <w:szCs w:val="20"/>
          <w:lang w:val="en-US" w:eastAsia="zh-CN"/>
        </w:rPr>
        <w:t>Regarding a test dataset whether needs to captured in the specification, actually, we can</w:t>
      </w:r>
      <w:r>
        <w:rPr>
          <w:rFonts w:hint="default"/>
          <w:iCs/>
          <w:kern w:val="0"/>
          <w:sz w:val="20"/>
          <w:szCs w:val="20"/>
          <w:lang w:val="en-US" w:eastAsia="zh-CN"/>
        </w:rPr>
        <w:t>’</w:t>
      </w:r>
      <w:r>
        <w:rPr>
          <w:rFonts w:hint="eastAsia"/>
          <w:iCs/>
          <w:kern w:val="0"/>
          <w:sz w:val="20"/>
          <w:szCs w:val="20"/>
          <w:lang w:val="en-US" w:eastAsia="zh-CN"/>
        </w:rPr>
        <w:t xml:space="preserve">t fully understand the motivation of this point. In our understanding, when the UE performs conformance testing, the whole system is based on the RAN5 implementation, mainly including system simulator, channel simulator and DUT device. The test data is generated by system simulator. And the current dataset is generated by system link simulation, SGCS is a intermediate KPI. At the same time, the current test metric is throughput for PMI testing, which is also based on the link level simulation. If RAN4 still wants to use throughput as final test metric, we think no need to capture test dataset in the specification. </w:t>
      </w:r>
    </w:p>
    <w:p>
      <w:pPr>
        <w:jc w:val="both"/>
        <w:rPr>
          <w:rFonts w:hint="eastAsia"/>
          <w:iCs/>
          <w:kern w:val="0"/>
          <w:sz w:val="20"/>
          <w:szCs w:val="20"/>
          <w:lang w:val="en-US" w:eastAsia="zh-CN"/>
        </w:rPr>
      </w:pPr>
      <w:r>
        <w:rPr>
          <w:rFonts w:hint="eastAsia" w:cs="Times New Roman"/>
          <w:b/>
          <w:bCs w:val="0"/>
          <w:i/>
          <w:iCs/>
          <w:szCs w:val="20"/>
          <w:u w:val="none"/>
          <w:lang w:val="en-US" w:eastAsia="zh-CN"/>
        </w:rPr>
        <w:t xml:space="preserve">Proposal 3. Propose to do not directly consider that the test datset is captured in the specification. </w:t>
      </w:r>
    </w:p>
    <w:p>
      <w:pPr>
        <w:rPr>
          <w:rFonts w:hint="eastAsia"/>
          <w:iCs/>
          <w:kern w:val="0"/>
          <w:sz w:val="20"/>
          <w:szCs w:val="20"/>
          <w:lang w:val="en-US" w:eastAsia="zh-CN"/>
        </w:rPr>
      </w:pPr>
    </w:p>
    <w:p>
      <w:pPr>
        <w:numPr>
          <w:ilvl w:val="0"/>
          <w:numId w:val="0"/>
        </w:numPr>
        <w:ind w:right="210" w:rightChars="100"/>
        <w:outlineLvl w:val="9"/>
        <w:rPr>
          <w:rFonts w:hint="eastAsia" w:ascii="Times New Roman" w:hAnsi="Times New Roman" w:eastAsia="宋体" w:cs="Times New Roman"/>
          <w:b/>
          <w:bCs/>
          <w:kern w:val="2"/>
          <w:sz w:val="21"/>
          <w:u w:val="single"/>
          <w:lang w:val="en-US" w:eastAsia="zh-CN" w:bidi="ar-SA"/>
        </w:rPr>
      </w:pPr>
      <w:r>
        <w:rPr>
          <w:rFonts w:hint="eastAsia" w:ascii="Times New Roman" w:hAnsi="Times New Roman" w:eastAsia="宋体" w:cs="Times New Roman"/>
          <w:b/>
          <w:bCs/>
          <w:kern w:val="2"/>
          <w:sz w:val="21"/>
          <w:u w:val="single"/>
          <w:lang w:val="en-US" w:eastAsia="zh-CN" w:bidi="ar-SA"/>
        </w:rPr>
        <w:t>What needs to be captured or specified for Option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0"/>
                <w:szCs w:val="20"/>
                <w:lang w:val="en-US" w:eastAsia="zh-CN"/>
              </w:rPr>
            </w:pPr>
            <w:r>
              <w:rPr>
                <w:rFonts w:hint="eastAsia"/>
                <w:b/>
                <w:bCs/>
                <w:sz w:val="20"/>
                <w:szCs w:val="20"/>
                <w:lang w:val="en-US" w:eastAsia="zh-CN"/>
              </w:rPr>
              <w:t>A</w:t>
            </w:r>
            <w:r>
              <w:rPr>
                <w:rFonts w:hint="default"/>
                <w:b/>
                <w:bCs/>
                <w:sz w:val="20"/>
                <w:szCs w:val="20"/>
                <w:lang w:val="en-US" w:eastAsia="zh-CN"/>
              </w:rPr>
              <w:t>greement:</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default"/>
                <w:sz w:val="20"/>
                <w:szCs w:val="20"/>
              </w:rPr>
              <w:t xml:space="preserve">Dataset is specified for option 4a. </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default"/>
                <w:sz w:val="20"/>
                <w:szCs w:val="20"/>
              </w:rPr>
              <w:t>FFS on dataset is captured for option 4b.</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default"/>
                <w:sz w:val="20"/>
                <w:szCs w:val="20"/>
              </w:rPr>
              <w:t>Assume reference decoder is captured.</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eastAsia"/>
                <w:sz w:val="20"/>
                <w:szCs w:val="20"/>
              </w:rPr>
              <w:t>F</w:t>
            </w:r>
            <w:r>
              <w:rPr>
                <w:rFonts w:hint="default"/>
                <w:sz w:val="20"/>
                <w:szCs w:val="20"/>
              </w:rPr>
              <w:t>FS on reference encoder for option 4a</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default"/>
                <w:sz w:val="20"/>
                <w:szCs w:val="20"/>
              </w:rPr>
              <w:t>Test decoder structure is (i) fully specified or (ii) partially specified</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eastAsia"/>
                <w:vertAlign w:val="baseline"/>
                <w:lang w:val="en-US" w:eastAsia="zh-CN"/>
              </w:rPr>
            </w:pPr>
            <w:r>
              <w:rPr>
                <w:rFonts w:hint="eastAsia"/>
                <w:sz w:val="20"/>
                <w:szCs w:val="20"/>
              </w:rPr>
              <w:t>N</w:t>
            </w:r>
            <w:r>
              <w:rPr>
                <w:rFonts w:hint="default"/>
                <w:sz w:val="20"/>
                <w:szCs w:val="20"/>
              </w:rPr>
              <w:t>OTE: RAN4 understands that further decision on option 4a/4b and option 3 will be made in the future WI phase.</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bCs/>
                <w:sz w:val="20"/>
                <w:szCs w:val="20"/>
                <w:lang w:eastAsia="zh-CN"/>
              </w:rPr>
            </w:pPr>
            <w:r>
              <w:rPr>
                <w:rFonts w:hint="default"/>
                <w:b/>
                <w:bCs/>
                <w:sz w:val="20"/>
                <w:szCs w:val="20"/>
                <w:lang w:eastAsia="zh-CN"/>
              </w:rPr>
              <w:t>For further discussion:</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0"/>
                <w:szCs w:val="20"/>
                <w:lang w:eastAsia="zh-CN"/>
              </w:rPr>
            </w:pPr>
            <w:r>
              <w:rPr>
                <w:rFonts w:hint="default"/>
                <w:sz w:val="20"/>
                <w:szCs w:val="20"/>
                <w:lang w:eastAsia="zh-CN"/>
              </w:rPr>
              <w:t>The above FFS; i.e.</w:t>
            </w:r>
          </w:p>
          <w:p>
            <w:pPr>
              <w:pStyle w:val="33"/>
              <w:keepNext w:val="0"/>
              <w:keepLines w:val="0"/>
              <w:widowControl/>
              <w:numPr>
                <w:ilvl w:val="0"/>
                <w:numId w:val="13"/>
              </w:numPr>
              <w:suppressLineNumbers w:val="0"/>
              <w:overflowPunct w:val="0"/>
              <w:autoSpaceDE w:val="0"/>
              <w:autoSpaceDN w:val="0"/>
              <w:adjustRightInd w:val="0"/>
              <w:spacing w:before="0" w:beforeAutospacing="0" w:after="120" w:afterLines="50" w:afterAutospacing="0"/>
              <w:ind w:right="0" w:firstLineChars="0"/>
              <w:textAlignment w:val="baseline"/>
              <w:rPr>
                <w:rFonts w:hint="default"/>
                <w:sz w:val="20"/>
                <w:szCs w:val="20"/>
                <w:lang w:eastAsia="zh-CN"/>
              </w:rPr>
            </w:pPr>
            <w:r>
              <w:rPr>
                <w:rFonts w:hint="default"/>
                <w:sz w:val="20"/>
                <w:szCs w:val="20"/>
                <w:lang w:eastAsia="zh-CN"/>
              </w:rPr>
              <w:t>Whether a dataset is captured for option 4b</w:t>
            </w:r>
          </w:p>
          <w:p>
            <w:pPr>
              <w:pStyle w:val="33"/>
              <w:keepNext w:val="0"/>
              <w:keepLines w:val="0"/>
              <w:widowControl/>
              <w:numPr>
                <w:ilvl w:val="0"/>
                <w:numId w:val="13"/>
              </w:numPr>
              <w:suppressLineNumbers w:val="0"/>
              <w:overflowPunct w:val="0"/>
              <w:autoSpaceDE w:val="0"/>
              <w:autoSpaceDN w:val="0"/>
              <w:adjustRightInd w:val="0"/>
              <w:spacing w:before="0" w:beforeAutospacing="0" w:after="120" w:afterLines="50" w:afterAutospacing="0"/>
              <w:ind w:right="0" w:firstLineChars="0"/>
              <w:textAlignment w:val="baseline"/>
              <w:rPr>
                <w:rFonts w:hint="eastAsia"/>
                <w:vertAlign w:val="baseline"/>
                <w:lang w:val="en-US" w:eastAsia="zh-CN"/>
              </w:rPr>
            </w:pPr>
            <w:r>
              <w:rPr>
                <w:rFonts w:hint="default"/>
                <w:sz w:val="20"/>
                <w:szCs w:val="20"/>
                <w:lang w:eastAsia="zh-CN"/>
              </w:rPr>
              <w:t>Whether a reference encoder is specified for option 4a</w:t>
            </w:r>
          </w:p>
        </w:tc>
      </w:tr>
    </w:tbl>
    <w:p>
      <w:pPr>
        <w:rPr>
          <w:rFonts w:hint="eastAsia"/>
          <w:lang w:val="en-US" w:eastAsia="zh-CN"/>
        </w:rPr>
      </w:pPr>
      <w:r>
        <w:rPr>
          <w:rFonts w:hint="eastAsia"/>
          <w:lang w:val="en-US" w:eastAsia="zh-CN"/>
        </w:rPr>
        <w:t>As we discussed before, currently, RAN4 assumed that the reference encoder in simulation evaluation for option 4a, so that it can be regarded as option 4b based on the mixed dataset. From our evaluation of option 4, we can observe that there is no significant difference in performance even if we used own dataset to train the own decoder and own encoder based on the frozen encoder, which is trained with mixed datset. We also tested it with own trained encoder and decoders trained by other companies based on mixed dataset, and there was no significant difference. Based on the above results, at least for the reference encoder which is trained with the mixed dataset, training own encoder and decoder is feasible, regardless of whether they are trained on the mixed dataset or the own dataset, which also proves that the dataset does not have much impact on option 4b.</w:t>
      </w:r>
    </w:p>
    <w:p>
      <w:pPr>
        <w:rPr>
          <w:rFonts w:hint="default"/>
          <w:iCs/>
          <w:kern w:val="0"/>
          <w:sz w:val="20"/>
          <w:szCs w:val="20"/>
          <w:lang w:val="en-US" w:eastAsia="zh-CN"/>
        </w:rPr>
      </w:pPr>
      <w:r>
        <w:rPr>
          <w:rFonts w:hint="eastAsia"/>
          <w:lang w:val="en-US" w:eastAsia="zh-CN"/>
        </w:rPr>
        <w:t>On the other side, when using own decoder to train own encoder with different structures, performance loss is observed compared to the same model structures for option 4a. Therefore, from our understanding, reference encoder shall be captured for option 4a. And for option4b, more results are needed to verify whether need to capture dataset in specification or 3GPP.</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4. Propose to consider capturing reference encoder in specification for option 4a, as performance loss is observed with different model structures.</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11. For option 4b, RAN4 needs more simulation results to verify whether there is a need to capture the dataset. </w:t>
      </w:r>
    </w:p>
    <w:p>
      <w:pPr>
        <w:rPr>
          <w:rFonts w:hint="eastAsia"/>
          <w:iCs/>
          <w:kern w:val="0"/>
          <w:sz w:val="20"/>
          <w:szCs w:val="20"/>
          <w:lang w:val="en-US" w:eastAsia="zh-CN"/>
        </w:rPr>
      </w:pPr>
    </w:p>
    <w:p>
      <w:pPr>
        <w:numPr>
          <w:ilvl w:val="1"/>
          <w:numId w:val="0"/>
        </w:numPr>
        <w:ind w:right="210" w:rightChars="100"/>
        <w:outlineLvl w:val="9"/>
        <w:rPr>
          <w:rFonts w:hint="eastAsia"/>
          <w:iCs/>
          <w:kern w:val="0"/>
          <w:sz w:val="20"/>
          <w:szCs w:val="20"/>
          <w:lang w:val="en-US" w:eastAsia="zh-CN"/>
        </w:rPr>
      </w:pPr>
      <w:r>
        <w:rPr>
          <w:rFonts w:hint="eastAsia" w:ascii="Times New Roman" w:hAnsi="Times New Roman" w:eastAsia="宋体" w:cs="Times New Roman"/>
          <w:b/>
          <w:bCs/>
          <w:kern w:val="2"/>
          <w:sz w:val="21"/>
          <w:u w:val="single"/>
          <w:lang w:val="en-US" w:eastAsia="zh-CN" w:bidi="ar-SA"/>
        </w:rPr>
        <w:t>Relation between RAN1 option 3 and RAN1 inter-vendor collaboration direction 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sz w:val="20"/>
                <w:szCs w:val="20"/>
                <w:lang w:eastAsia="zh-CN"/>
              </w:rPr>
            </w:pPr>
            <w:r>
              <w:rPr>
                <w:rFonts w:hint="default"/>
                <w:b/>
                <w:sz w:val="20"/>
                <w:szCs w:val="20"/>
                <w:lang w:eastAsia="zh-CN"/>
              </w:rPr>
              <w:t>Agreements</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0"/>
                <w:szCs w:val="20"/>
                <w:lang w:eastAsia="zh-CN"/>
              </w:rPr>
            </w:pPr>
            <w:r>
              <w:rPr>
                <w:rFonts w:hint="default"/>
                <w:sz w:val="20"/>
                <w:szCs w:val="20"/>
                <w:lang w:eastAsia="zh-CN"/>
              </w:rPr>
              <w:t>None</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bCs/>
                <w:sz w:val="20"/>
                <w:szCs w:val="20"/>
                <w:lang w:eastAsia="zh-CN"/>
              </w:rPr>
            </w:pPr>
            <w:r>
              <w:rPr>
                <w:rFonts w:hint="default"/>
                <w:b/>
                <w:bCs/>
                <w:sz w:val="20"/>
                <w:szCs w:val="20"/>
                <w:lang w:eastAsia="zh-CN"/>
              </w:rPr>
              <w:t>For further discussion:</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0"/>
                <w:szCs w:val="20"/>
              </w:rPr>
            </w:pPr>
            <w:r>
              <w:rPr>
                <w:rFonts w:hint="default"/>
                <w:sz w:val="20"/>
                <w:szCs w:val="20"/>
                <w:lang w:eastAsia="zh-CN"/>
              </w:rPr>
              <w:t xml:space="preserve">From the online discussion: </w:t>
            </w:r>
            <w:r>
              <w:rPr>
                <w:rFonts w:hint="default"/>
                <w:sz w:val="20"/>
                <w:szCs w:val="20"/>
              </w:rPr>
              <w:t>FFS on the relation between RAN4 test decoder options and RAN1 inter-vendor interoperability directions.</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eastAsia"/>
                <w:iCs/>
                <w:kern w:val="0"/>
                <w:sz w:val="20"/>
                <w:szCs w:val="20"/>
                <w:vertAlign w:val="baseline"/>
                <w:lang w:val="en-US" w:eastAsia="zh-CN"/>
              </w:rPr>
            </w:pPr>
            <w:r>
              <w:rPr>
                <w:rFonts w:hint="default"/>
                <w:sz w:val="20"/>
                <w:szCs w:val="20"/>
                <w:lang w:eastAsia="zh-CN"/>
              </w:rPr>
              <w:t>The relation between the RAN4 options and RAN1 inter-vendor interoperability directions should be further clarified.</w:t>
            </w:r>
          </w:p>
        </w:tc>
      </w:tr>
    </w:tbl>
    <w:p>
      <w:pPr>
        <w:rPr>
          <w:rFonts w:hint="eastAsia"/>
          <w:iCs/>
          <w:kern w:val="0"/>
          <w:sz w:val="20"/>
          <w:szCs w:val="20"/>
          <w:lang w:val="en-US" w:eastAsia="zh-CN"/>
        </w:rPr>
      </w:pPr>
      <w:r>
        <w:rPr>
          <w:rFonts w:hint="eastAsia"/>
          <w:iCs/>
          <w:kern w:val="0"/>
          <w:sz w:val="20"/>
          <w:szCs w:val="20"/>
          <w:lang w:val="en-US" w:eastAsia="zh-CN"/>
        </w:rPr>
        <w:t>Regarding relation between RAN4 option 3 and RAN1 inter-vendor collaboration direction C, currently, RAN1 direction mainly studied the collaboration capabilities between different vendors by fully standardizing the reference mode structure and parameters, RAN1 has verified its feasibility in the last meeting. From our understanding, RAN1 is  mainly studied with how BS vendors and UE vendors can achieve interoperability in actual deployment, while also ensuring that performance gain is greater than the legacy methods. However, the motivation is to verified the feasibility of DUT and TE vendors in RAN4, and this is a minimum requirements. Therefore, RAN4 can follow RAN1</w:t>
      </w:r>
      <w:r>
        <w:rPr>
          <w:rFonts w:hint="default"/>
          <w:iCs/>
          <w:kern w:val="0"/>
          <w:sz w:val="20"/>
          <w:szCs w:val="20"/>
          <w:lang w:val="en-US" w:eastAsia="zh-CN"/>
        </w:rPr>
        <w:t>’</w:t>
      </w:r>
      <w:r>
        <w:rPr>
          <w:rFonts w:hint="eastAsia"/>
          <w:iCs/>
          <w:kern w:val="0"/>
          <w:sz w:val="20"/>
          <w:szCs w:val="20"/>
          <w:lang w:val="en-US" w:eastAsia="zh-CN"/>
        </w:rPr>
        <w:t xml:space="preserve">s approach and standardized reference models.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12. RAN1 is mainly studied with how BS vendors and UE vendors can achieve interoperability in actual deployment, while also ensuring that performance gain is greater than the legacy methods. However, the motivation is to verified the feasibility of DUT and TE vendors in RAN4, this is different. </w:t>
      </w:r>
    </w:p>
    <w:p>
      <w:pPr>
        <w:numPr>
          <w:ilvl w:val="1"/>
          <w:numId w:val="0"/>
        </w:numPr>
        <w:ind w:right="210" w:rightChars="100"/>
        <w:outlineLvl w:val="9"/>
        <w:rPr>
          <w:rFonts w:hint="eastAsia" w:cs="Times New Roman"/>
          <w:b/>
          <w:bCs w:val="0"/>
          <w:i/>
          <w:iCs/>
          <w:szCs w:val="20"/>
          <w:u w:val="none"/>
          <w:lang w:val="en-US" w:eastAsia="zh-CN"/>
        </w:rPr>
      </w:pPr>
      <w:r>
        <w:rPr>
          <w:rFonts w:hint="eastAsia" w:cs="Times New Roman"/>
          <w:b/>
          <w:bCs w:val="0"/>
          <w:i/>
          <w:iCs/>
          <w:szCs w:val="20"/>
          <w:u w:val="none"/>
          <w:lang w:val="en-US" w:eastAsia="zh-CN"/>
        </w:rPr>
        <w:t>Proposal 5. Propose to reuse the standardized model and structure of RAN1 for RAN4 option 3.</w:t>
      </w:r>
    </w:p>
    <w:p>
      <w:pPr>
        <w:jc w:val="both"/>
        <w:rPr>
          <w:rFonts w:hint="default" w:eastAsiaTheme="minorEastAsia"/>
          <w:b/>
          <w:sz w:val="21"/>
          <w:szCs w:val="21"/>
          <w:u w:val="single"/>
          <w:lang w:val="en-US" w:eastAsia="zh-CN"/>
        </w:rPr>
      </w:pPr>
      <w:r>
        <w:rPr>
          <w:rFonts w:hint="eastAsia" w:cs="Times New Roman"/>
          <w:b/>
          <w:bCs w:val="0"/>
          <w:i/>
          <w:iCs/>
          <w:szCs w:val="20"/>
          <w:u w:val="none"/>
          <w:lang w:val="en-US" w:eastAsia="zh-CN"/>
        </w:rPr>
        <w:t xml:space="preserve"> . </w:t>
      </w: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eastAsiaTheme="minorEastAsia"/>
          <w:b/>
          <w:sz w:val="21"/>
          <w:szCs w:val="21"/>
          <w:u w:val="single"/>
          <w:lang w:val="en-US" w:eastAsia="zh-CN"/>
        </w:rPr>
      </w:pPr>
    </w:p>
    <w:p>
      <w:pPr>
        <w:rPr>
          <w:rFonts w:hint="default" w:cs="Times New Roman"/>
          <w:b w:val="0"/>
          <w:bCs/>
          <w:szCs w:val="20"/>
          <w:u w:val="none"/>
          <w:lang w:val="en-US" w:eastAsia="zh-CN"/>
        </w:rPr>
      </w:pPr>
      <w:bookmarkStart w:id="3" w:name="_GoBack"/>
      <w:bookmarkEnd w:id="3"/>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default"/>
          <w:b/>
          <w:bCs/>
          <w:i/>
          <w:iCs/>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 xml:space="preserve">Observation 1. Our simulation results show that whether we train a new encoder using a mixed dataset and test it using the same, or train it with own dataset to train and test it using both mixed and own dataset, all the results are very close. And when training with own dataset and testing with a mixed dataset, the results show a very slight degradation compared to other cases. </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Observation 2. There is almost no performance loss when training with own dataset and testing with mixed dataset and training with mixed dataset and testing with mixed datset.</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 3. When using different encoder structure and decoder for training, some performance loss can be observed compared to the results of the same model structure.</w:t>
      </w:r>
    </w:p>
    <w:p>
      <w:pPr>
        <w:rPr>
          <w:rFonts w:hint="eastAsia"/>
          <w:b/>
          <w:bCs/>
          <w:i/>
          <w:iCs/>
          <w:lang w:val="en-US" w:eastAsia="zh-CN"/>
        </w:rPr>
      </w:pPr>
      <w:r>
        <w:rPr>
          <w:rFonts w:hint="eastAsia"/>
          <w:b/>
          <w:bCs/>
          <w:i/>
          <w:iCs/>
          <w:lang w:val="en-US" w:eastAsia="zh-CN"/>
        </w:rPr>
        <w:t>Observation 4. In Table 3, a mixed dataset is used to train and test the model, and the encoder and decoder have the same structure. From the results, when using our own encoder and other companies</w:t>
      </w:r>
      <w:r>
        <w:rPr>
          <w:rFonts w:hint="default"/>
          <w:b/>
          <w:bCs/>
          <w:i/>
          <w:iCs/>
          <w:lang w:val="en-US" w:eastAsia="zh-CN"/>
        </w:rPr>
        <w:t>’</w:t>
      </w:r>
      <w:r>
        <w:rPr>
          <w:rFonts w:hint="eastAsia"/>
          <w:b/>
          <w:bCs/>
          <w:i/>
          <w:iCs/>
          <w:lang w:val="en-US" w:eastAsia="zh-CN"/>
        </w:rPr>
        <w:t xml:space="preserve"> decoders, there was almost mo performance loss. In Table 4, the structure of the encoder is different from that of the decoder, it can be found that there is some performance loss compared to Table 3.</w:t>
      </w:r>
    </w:p>
    <w:p>
      <w:pPr>
        <w:rPr>
          <w:rFonts w:hint="eastAsia"/>
          <w:b/>
          <w:bCs/>
          <w:i/>
          <w:iCs/>
          <w:lang w:val="en-US" w:eastAsia="zh-CN"/>
        </w:rPr>
      </w:pPr>
      <w:r>
        <w:rPr>
          <w:rFonts w:hint="eastAsia"/>
          <w:b/>
          <w:bCs/>
          <w:i/>
          <w:iCs/>
          <w:lang w:val="en-US" w:eastAsia="zh-CN"/>
        </w:rPr>
        <w:t>Observation 5. In Table 5, own dataset is used to train own encoder and own decoder, when testing with a mixed dataset, it can be found that there is some performance compared to the results of own encoder and own decoder pair. Moreover, when using different encoder structure to train own decoder, and using different encoder structure to test with other companies</w:t>
      </w:r>
      <w:r>
        <w:rPr>
          <w:rFonts w:hint="default"/>
          <w:b/>
          <w:bCs/>
          <w:i/>
          <w:iCs/>
          <w:lang w:val="en-US" w:eastAsia="zh-CN"/>
        </w:rPr>
        <w:t>’</w:t>
      </w:r>
      <w:r>
        <w:rPr>
          <w:rFonts w:hint="eastAsia"/>
          <w:b/>
          <w:bCs/>
          <w:i/>
          <w:iCs/>
          <w:lang w:val="en-US" w:eastAsia="zh-CN"/>
        </w:rPr>
        <w:t xml:space="preserve"> decoders in Table 6, a larger performance loss is observed compared all above results. </w:t>
      </w:r>
    </w:p>
    <w:p>
      <w:pPr>
        <w:rPr>
          <w:rFonts w:hint="default"/>
          <w:b/>
          <w:bCs/>
          <w:i/>
          <w:iCs/>
          <w:lang w:val="en-US" w:eastAsia="zh-CN"/>
        </w:rPr>
      </w:pPr>
      <w:r>
        <w:rPr>
          <w:rFonts w:hint="eastAsia"/>
          <w:b/>
          <w:bCs/>
          <w:i/>
          <w:iCs/>
          <w:lang w:val="en-US" w:eastAsia="zh-CN"/>
        </w:rPr>
        <w:t xml:space="preserve">Observation 6. From the above results, it can be observed that when using the same training dataset, the loss caused by different model structures is greater than that of the model with different model structures. </w:t>
      </w:r>
    </w:p>
    <w:p>
      <w:pPr>
        <w:rPr>
          <w:rFonts w:hint="default"/>
          <w:b/>
          <w:bCs/>
          <w:i/>
          <w:iCs/>
          <w:highlight w:val="none"/>
          <w:lang w:val="en-US" w:eastAsia="zh-CN"/>
        </w:rPr>
      </w:pPr>
      <w:r>
        <w:rPr>
          <w:rFonts w:hint="eastAsia"/>
          <w:b/>
          <w:bCs/>
          <w:i/>
          <w:iCs/>
          <w:highlight w:val="none"/>
          <w:lang w:val="en-US" w:eastAsia="zh-CN"/>
        </w:rPr>
        <w:t>Observation 7. Currently, RAN4 assumes the mixed test dataset or own dataset as test dataset to verify the interoperability between encoders and test decoders. RAN4 needs to consider whether the mixed dataset could be used in conformance testing.</w:t>
      </w:r>
    </w:p>
    <w:p>
      <w:pPr>
        <w:rPr>
          <w:rFonts w:hint="default" w:cs="Times New Roman"/>
          <w:b/>
          <w:bCs w:val="0"/>
          <w:i/>
          <w:iCs/>
          <w:kern w:val="2"/>
          <w:sz w:val="21"/>
          <w:szCs w:val="20"/>
          <w:highlight w:val="none"/>
          <w:u w:val="none"/>
          <w:lang w:val="en-US" w:eastAsia="zh-CN" w:bidi="ar-SA"/>
        </w:rPr>
      </w:pPr>
      <w:r>
        <w:rPr>
          <w:rFonts w:hint="eastAsia" w:cs="Times New Roman"/>
          <w:b/>
          <w:bCs w:val="0"/>
          <w:i/>
          <w:iCs/>
          <w:kern w:val="2"/>
          <w:sz w:val="21"/>
          <w:szCs w:val="20"/>
          <w:highlight w:val="none"/>
          <w:u w:val="none"/>
          <w:lang w:val="en-US" w:eastAsia="zh-CN" w:bidi="ar-SA"/>
        </w:rPr>
        <w:t>O</w:t>
      </w:r>
      <w:r>
        <w:rPr>
          <w:rFonts w:hint="eastAsia"/>
          <w:b/>
          <w:bCs w:val="0"/>
          <w:i/>
          <w:iCs/>
          <w:highlight w:val="none"/>
          <w:lang w:val="en-US" w:eastAsia="zh-CN"/>
        </w:rPr>
        <w:t>bservation 8. When using own training dataset to train own decoder based on the frozen encoder, and then own training dataset is used to train own encoder, it is observed that no performance degradation in this step. Based on the own decoder that has been trained, using own dataset and other</w:t>
      </w:r>
      <w:r>
        <w:rPr>
          <w:rFonts w:hint="default"/>
          <w:b/>
          <w:bCs w:val="0"/>
          <w:i/>
          <w:iCs/>
          <w:highlight w:val="none"/>
          <w:lang w:val="en-US" w:eastAsia="zh-CN"/>
        </w:rPr>
        <w:t>’</w:t>
      </w:r>
      <w:r>
        <w:rPr>
          <w:rFonts w:hint="eastAsia"/>
          <w:b/>
          <w:bCs w:val="0"/>
          <w:i/>
          <w:iCs/>
          <w:highlight w:val="none"/>
          <w:lang w:val="en-US" w:eastAsia="zh-CN"/>
        </w:rPr>
        <w:t>s companies</w:t>
      </w:r>
      <w:r>
        <w:rPr>
          <w:rFonts w:hint="default"/>
          <w:b/>
          <w:bCs w:val="0"/>
          <w:i/>
          <w:iCs/>
          <w:highlight w:val="none"/>
          <w:lang w:val="en-US" w:eastAsia="zh-CN"/>
        </w:rPr>
        <w:t>’</w:t>
      </w:r>
      <w:r>
        <w:rPr>
          <w:rFonts w:hint="eastAsia"/>
          <w:b/>
          <w:bCs w:val="0"/>
          <w:i/>
          <w:iCs/>
          <w:highlight w:val="none"/>
          <w:lang w:val="en-US" w:eastAsia="zh-CN"/>
        </w:rPr>
        <w:t xml:space="preserve"> decoders for testing. It can be observed that there is almost no performance loss</w:t>
      </w:r>
    </w:p>
    <w:p>
      <w:pPr>
        <w:jc w:val="both"/>
        <w:rPr>
          <w:rFonts w:hint="default" w:cs="Times New Roman"/>
          <w:b/>
          <w:bCs w:val="0"/>
          <w:i/>
          <w:iCs/>
          <w:szCs w:val="20"/>
          <w:highlight w:val="none"/>
          <w:u w:val="none"/>
          <w:lang w:val="en-US" w:eastAsia="zh-CN"/>
        </w:rPr>
      </w:pPr>
      <w:r>
        <w:rPr>
          <w:rFonts w:hint="eastAsia"/>
          <w:b/>
          <w:bCs w:val="0"/>
          <w:i/>
          <w:iCs/>
          <w:highlight w:val="none"/>
          <w:lang w:val="en-US" w:eastAsia="zh-CN"/>
        </w:rPr>
        <w:t xml:space="preserve">Observation 9. From our simulation results, the feasibility of option 4b can be demonstrated.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Observation10 . Considering that the reference/ test decoder is full captured in the specification, TE vendor can use reference decoder as test decoder, DUT vendor can train own encoder based on reference decoder, considering performance loss is observed by different model structures</w:t>
      </w:r>
    </w:p>
    <w:p>
      <w:pPr>
        <w:jc w:val="both"/>
        <w:rPr>
          <w:rFonts w:hint="default"/>
          <w:b/>
          <w:bCs/>
          <w:i/>
          <w:iCs/>
          <w:szCs w:val="21"/>
          <w:lang w:val="en-US" w:eastAsia="zh-CN"/>
        </w:rPr>
      </w:pPr>
      <w:r>
        <w:rPr>
          <w:rFonts w:hint="eastAsia" w:cs="Times New Roman"/>
          <w:b/>
          <w:bCs w:val="0"/>
          <w:i/>
          <w:iCs/>
          <w:szCs w:val="20"/>
          <w:u w:val="none"/>
          <w:lang w:val="en-US" w:eastAsia="zh-CN"/>
        </w:rPr>
        <w:t xml:space="preserve">Observation 11. For option 4b, RAN4 needs more simulation results to verify whether there is a need to capture the dataset.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12. RAN1 is mainly studied with how BS vendors and UE vendors can achieve interoperability in actual deployment, while also ensuring that performance gain is greater than the legacy methods. However, the motivation is to verified the feasibility of DUT and TE vendors in RAN4, this is different.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1. Propose to consider capturing the reference encoder into specification, as performance loss is observed with different model structures.</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2. Propose to consider assuming that the training dataset for the standardized test decoder is captured in 3GPP.</w:t>
      </w:r>
    </w:p>
    <w:p>
      <w:pPr>
        <w:jc w:val="both"/>
        <w:rPr>
          <w:rFonts w:hint="eastAsia"/>
          <w:iCs/>
          <w:kern w:val="0"/>
          <w:sz w:val="20"/>
          <w:szCs w:val="20"/>
          <w:lang w:val="en-US" w:eastAsia="zh-CN"/>
        </w:rPr>
      </w:pPr>
      <w:r>
        <w:rPr>
          <w:rFonts w:hint="eastAsia" w:cs="Times New Roman"/>
          <w:b/>
          <w:bCs w:val="0"/>
          <w:i/>
          <w:iCs/>
          <w:szCs w:val="20"/>
          <w:u w:val="none"/>
          <w:lang w:val="en-US" w:eastAsia="zh-CN"/>
        </w:rPr>
        <w:t xml:space="preserve">Proposal 3. Propose to do not directly consider that the test datset is captured in the specification. </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4. Propose to consider capturing reference encoder in specification for option 4a, as performance loss is observed with different model structures.</w:t>
      </w:r>
    </w:p>
    <w:p>
      <w:pPr>
        <w:numPr>
          <w:ilvl w:val="1"/>
          <w:numId w:val="0"/>
        </w:numPr>
        <w:ind w:right="210" w:rightChars="100"/>
        <w:outlineLvl w:val="9"/>
        <w:rPr>
          <w:rFonts w:hint="default"/>
          <w:b/>
          <w:bCs/>
          <w:i/>
          <w:iCs/>
          <w:szCs w:val="21"/>
          <w:lang w:val="en-US" w:eastAsia="zh-CN"/>
        </w:rPr>
      </w:pPr>
      <w:r>
        <w:rPr>
          <w:rFonts w:hint="eastAsia" w:cs="Times New Roman"/>
          <w:b/>
          <w:bCs w:val="0"/>
          <w:i/>
          <w:iCs/>
          <w:szCs w:val="20"/>
          <w:u w:val="none"/>
          <w:lang w:val="en-US" w:eastAsia="zh-CN"/>
        </w:rPr>
        <w:t>Proposal 5. Propose to reuse the standardized model and structure of RAN1 for RAN4 option 3.</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4"/>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4"/>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R4-2505107, WF on AI/ML air interface study, Ericsson.</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5"/>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none"/>
                <w:lang w:eastAsia="zh-CN"/>
              </w:rPr>
            </w:pPr>
            <w:r>
              <w:rPr>
                <w:rFonts w:hint="default"/>
                <w:szCs w:val="20"/>
                <w:highlight w:val="none"/>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none"/>
                <w:lang w:eastAsia="zh-CN"/>
              </w:rPr>
            </w:pPr>
            <w:r>
              <w:rPr>
                <w:rFonts w:hint="default"/>
                <w:szCs w:val="20"/>
                <w:highlight w:val="none"/>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none"/>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5"/>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A3F41CA"/>
    <w:multiLevelType w:val="multilevel"/>
    <w:tmpl w:val="0A3F41CA"/>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CBC1D0E"/>
    <w:multiLevelType w:val="multilevel"/>
    <w:tmpl w:val="1CBC1D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06763AE"/>
    <w:multiLevelType w:val="multilevel"/>
    <w:tmpl w:val="406763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CA50882"/>
    <w:multiLevelType w:val="multilevel"/>
    <w:tmpl w:val="4CA508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576" w:hanging="360"/>
      </w:pPr>
      <w:rPr>
        <w:rFonts w:hint="default" w:ascii="Wingdings" w:hAnsi="Wingdings"/>
      </w:rPr>
    </w:lvl>
    <w:lvl w:ilvl="1" w:tentative="0">
      <w:start w:val="1"/>
      <w:numFmt w:val="bullet"/>
      <w:lvlText w:val=""/>
      <w:lvlJc w:val="left"/>
      <w:pPr>
        <w:ind w:left="1296" w:hanging="360"/>
      </w:pPr>
      <w:rPr>
        <w:rFonts w:hint="default" w:ascii="Wingdings" w:hAnsi="Wingdings"/>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Wingdings" w:hAnsi="Wingdings"/>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12">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3">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5ED43156"/>
    <w:multiLevelType w:val="multilevel"/>
    <w:tmpl w:val="5ED431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3"/>
  </w:num>
  <w:num w:numId="3">
    <w:abstractNumId w:val="6"/>
  </w:num>
  <w:num w:numId="4">
    <w:abstractNumId w:val="7"/>
  </w:num>
  <w:num w:numId="5">
    <w:abstractNumId w:val="1"/>
  </w:num>
  <w:num w:numId="6">
    <w:abstractNumId w:val="0"/>
  </w:num>
  <w:num w:numId="7">
    <w:abstractNumId w:val="10"/>
  </w:num>
  <w:num w:numId="8">
    <w:abstractNumId w:val="2"/>
  </w:num>
  <w:num w:numId="9">
    <w:abstractNumId w:val="9"/>
  </w:num>
  <w:num w:numId="10">
    <w:abstractNumId w:val="8"/>
  </w:num>
  <w:num w:numId="11">
    <w:abstractNumId w:val="11"/>
  </w:num>
  <w:num w:numId="12">
    <w:abstractNumId w:val="14"/>
  </w:num>
  <w:num w:numId="13">
    <w:abstractNumId w:val="5"/>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4DB8"/>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57E"/>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006C6"/>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D70D5"/>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5F0"/>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17E6"/>
    <w:rsid w:val="00DD2C4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0796"/>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F381A"/>
    <w:rsid w:val="1355107F"/>
    <w:rsid w:val="135D4D2E"/>
    <w:rsid w:val="1366638D"/>
    <w:rsid w:val="136D76E8"/>
    <w:rsid w:val="137266E0"/>
    <w:rsid w:val="138B120D"/>
    <w:rsid w:val="138E530D"/>
    <w:rsid w:val="139725EF"/>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465FA"/>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55531"/>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B7332"/>
    <w:rsid w:val="384D094C"/>
    <w:rsid w:val="385056AF"/>
    <w:rsid w:val="38543277"/>
    <w:rsid w:val="38706DCB"/>
    <w:rsid w:val="3871779B"/>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75576A"/>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D107DE"/>
    <w:rsid w:val="4EDB58B2"/>
    <w:rsid w:val="4EE925CE"/>
    <w:rsid w:val="4EEF2E30"/>
    <w:rsid w:val="4EF24828"/>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E6349C"/>
    <w:rsid w:val="58EC037F"/>
    <w:rsid w:val="58EF63EE"/>
    <w:rsid w:val="590317F0"/>
    <w:rsid w:val="59075000"/>
    <w:rsid w:val="59173B2A"/>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265631"/>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CE40A11"/>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8C256F"/>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2025-05-09T12:58:42Z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